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0A" w:rsidRDefault="00707654" w:rsidP="008F60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5pt;height:294pt">
            <v:imagedata r:id="rId4" o:title="Главатских С.А"/>
          </v:shape>
        </w:pict>
      </w:r>
    </w:p>
    <w:p w:rsidR="005C4E0A" w:rsidRDefault="005C4E0A" w:rsidP="008F608D">
      <w:pPr>
        <w:ind w:firstLine="709"/>
        <w:contextualSpacing/>
        <w:jc w:val="both"/>
        <w:rPr>
          <w:rFonts w:ascii="Times New Roman" w:hAnsi="Times New Roman" w:cs="Times New Roman"/>
          <w:sz w:val="48"/>
          <w:szCs w:val="48"/>
        </w:rPr>
      </w:pPr>
    </w:p>
    <w:p w:rsidR="00707654" w:rsidRDefault="008F608D" w:rsidP="008F60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E0A">
        <w:rPr>
          <w:rFonts w:ascii="Times New Roman" w:hAnsi="Times New Roman" w:cs="Times New Roman"/>
          <w:sz w:val="48"/>
          <w:szCs w:val="48"/>
        </w:rPr>
        <w:t>Сергей</w:t>
      </w:r>
      <w:r w:rsidR="00707654">
        <w:rPr>
          <w:rFonts w:ascii="Times New Roman" w:hAnsi="Times New Roman" w:cs="Times New Roman"/>
          <w:sz w:val="48"/>
          <w:szCs w:val="48"/>
        </w:rPr>
        <w:t xml:space="preserve"> Александрович </w:t>
      </w:r>
      <w:proofErr w:type="spellStart"/>
      <w:r w:rsidRPr="005C4E0A">
        <w:rPr>
          <w:rFonts w:ascii="Times New Roman" w:hAnsi="Times New Roman" w:cs="Times New Roman"/>
          <w:sz w:val="48"/>
          <w:szCs w:val="48"/>
        </w:rPr>
        <w:t>Главатских</w:t>
      </w:r>
      <w:proofErr w:type="spellEnd"/>
    </w:p>
    <w:p w:rsidR="008F608D" w:rsidRPr="008F608D" w:rsidRDefault="00707654" w:rsidP="008F60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F608D" w:rsidRPr="008F608D">
        <w:rPr>
          <w:rFonts w:ascii="Times New Roman" w:hAnsi="Times New Roman" w:cs="Times New Roman"/>
          <w:sz w:val="24"/>
          <w:szCs w:val="24"/>
        </w:rPr>
        <w:t xml:space="preserve">ауреат нескольких международных конкурсов: Мемориал Эмиля </w:t>
      </w:r>
      <w:proofErr w:type="spellStart"/>
      <w:r w:rsidR="008F608D" w:rsidRPr="008F608D">
        <w:rPr>
          <w:rFonts w:ascii="Times New Roman" w:hAnsi="Times New Roman" w:cs="Times New Roman"/>
          <w:sz w:val="24"/>
          <w:szCs w:val="24"/>
        </w:rPr>
        <w:t>Хайека</w:t>
      </w:r>
      <w:proofErr w:type="spellEnd"/>
      <w:r w:rsidR="008F608D" w:rsidRPr="008F608D">
        <w:rPr>
          <w:rFonts w:ascii="Times New Roman" w:hAnsi="Times New Roman" w:cs="Times New Roman"/>
          <w:sz w:val="24"/>
          <w:szCs w:val="24"/>
        </w:rPr>
        <w:t xml:space="preserve"> (Белград, 1990), Первый международный конкурс им. Рахманинова (Москва, 1993), Международный конкурс пианистов им. Э. </w:t>
      </w:r>
      <w:proofErr w:type="spellStart"/>
      <w:r w:rsidR="008F608D" w:rsidRPr="008F608D">
        <w:rPr>
          <w:rFonts w:ascii="Times New Roman" w:hAnsi="Times New Roman" w:cs="Times New Roman"/>
          <w:sz w:val="24"/>
          <w:szCs w:val="24"/>
        </w:rPr>
        <w:t>Флипса</w:t>
      </w:r>
      <w:proofErr w:type="spellEnd"/>
      <w:r w:rsidR="008F608D" w:rsidRPr="008F608D">
        <w:rPr>
          <w:rFonts w:ascii="Times New Roman" w:hAnsi="Times New Roman" w:cs="Times New Roman"/>
          <w:sz w:val="24"/>
          <w:szCs w:val="24"/>
        </w:rPr>
        <w:t xml:space="preserve"> (Роттердам, Голландия, 1996), Международный конкурс пианистов в </w:t>
      </w:r>
      <w:proofErr w:type="spellStart"/>
      <w:r w:rsidR="008F608D" w:rsidRPr="008F608D">
        <w:rPr>
          <w:rFonts w:ascii="Times New Roman" w:hAnsi="Times New Roman" w:cs="Times New Roman"/>
          <w:sz w:val="24"/>
          <w:szCs w:val="24"/>
        </w:rPr>
        <w:t>Эпинале</w:t>
      </w:r>
      <w:proofErr w:type="spellEnd"/>
      <w:r w:rsidR="008F608D" w:rsidRPr="008F608D">
        <w:rPr>
          <w:rFonts w:ascii="Times New Roman" w:hAnsi="Times New Roman" w:cs="Times New Roman"/>
          <w:sz w:val="24"/>
          <w:szCs w:val="24"/>
        </w:rPr>
        <w:t xml:space="preserve"> (Франция, 1997), Международный конкурс пианистов в Порто (Португалия, 1997).</w:t>
      </w:r>
    </w:p>
    <w:p w:rsidR="008F608D" w:rsidRPr="008F608D" w:rsidRDefault="008F608D" w:rsidP="008F60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08D">
        <w:rPr>
          <w:rFonts w:ascii="Times New Roman" w:hAnsi="Times New Roman" w:cs="Times New Roman"/>
          <w:sz w:val="24"/>
          <w:szCs w:val="24"/>
        </w:rPr>
        <w:t xml:space="preserve">С 1994 года – солист Московской государственной академической филармонии. С 1999 г. началась педагогическая работа Сергея </w:t>
      </w:r>
      <w:proofErr w:type="spellStart"/>
      <w:r w:rsidRPr="008F608D">
        <w:rPr>
          <w:rFonts w:ascii="Times New Roman" w:hAnsi="Times New Roman" w:cs="Times New Roman"/>
          <w:sz w:val="24"/>
          <w:szCs w:val="24"/>
        </w:rPr>
        <w:t>Главатских</w:t>
      </w:r>
      <w:proofErr w:type="spellEnd"/>
      <w:r w:rsidRPr="008F608D">
        <w:rPr>
          <w:rFonts w:ascii="Times New Roman" w:hAnsi="Times New Roman" w:cs="Times New Roman"/>
          <w:sz w:val="24"/>
          <w:szCs w:val="24"/>
        </w:rPr>
        <w:t xml:space="preserve"> в Московской консерватории. Вначале молодой музыкант работал ассистентом у профессора </w:t>
      </w:r>
      <w:proofErr w:type="spellStart"/>
      <w:r w:rsidRPr="008F608D">
        <w:rPr>
          <w:rFonts w:ascii="Times New Roman" w:hAnsi="Times New Roman" w:cs="Times New Roman"/>
          <w:sz w:val="24"/>
          <w:szCs w:val="24"/>
        </w:rPr>
        <w:t>Е.Р.Рихтер</w:t>
      </w:r>
      <w:proofErr w:type="spellEnd"/>
      <w:r w:rsidRPr="008F608D">
        <w:rPr>
          <w:rFonts w:ascii="Times New Roman" w:hAnsi="Times New Roman" w:cs="Times New Roman"/>
          <w:sz w:val="24"/>
          <w:szCs w:val="24"/>
        </w:rPr>
        <w:t xml:space="preserve"> (в прошлом ученицы Генриха Нейгауза и ассистента Станислава Нейгауза), затем – у выдающегося профессора </w:t>
      </w:r>
      <w:proofErr w:type="spellStart"/>
      <w:r w:rsidRPr="008F608D">
        <w:rPr>
          <w:rFonts w:ascii="Times New Roman" w:hAnsi="Times New Roman" w:cs="Times New Roman"/>
          <w:sz w:val="24"/>
          <w:szCs w:val="24"/>
        </w:rPr>
        <w:t>В.В.Горностаевой</w:t>
      </w:r>
      <w:proofErr w:type="spellEnd"/>
      <w:r w:rsidRPr="008F608D">
        <w:rPr>
          <w:rFonts w:ascii="Times New Roman" w:hAnsi="Times New Roman" w:cs="Times New Roman"/>
          <w:sz w:val="24"/>
          <w:szCs w:val="24"/>
        </w:rPr>
        <w:t xml:space="preserve"> на возглавляемой ею кафедре, а также преподавал на факультете старинного и современного исполнительства (ФИСИИ). В настоящее время Сергей Александрович </w:t>
      </w:r>
      <w:proofErr w:type="spellStart"/>
      <w:r w:rsidRPr="008F608D">
        <w:rPr>
          <w:rFonts w:ascii="Times New Roman" w:hAnsi="Times New Roman" w:cs="Times New Roman"/>
          <w:sz w:val="24"/>
          <w:szCs w:val="24"/>
        </w:rPr>
        <w:t>Главатских</w:t>
      </w:r>
      <w:proofErr w:type="spellEnd"/>
      <w:r w:rsidRPr="008F608D">
        <w:rPr>
          <w:rFonts w:ascii="Times New Roman" w:hAnsi="Times New Roman" w:cs="Times New Roman"/>
          <w:sz w:val="24"/>
          <w:szCs w:val="24"/>
        </w:rPr>
        <w:t xml:space="preserve"> — доцент Московской государственной консерватории имени </w:t>
      </w:r>
      <w:proofErr w:type="spellStart"/>
      <w:r w:rsidRPr="008F608D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8F608D">
        <w:rPr>
          <w:rFonts w:ascii="Times New Roman" w:hAnsi="Times New Roman" w:cs="Times New Roman"/>
          <w:sz w:val="24"/>
          <w:szCs w:val="24"/>
        </w:rPr>
        <w:t xml:space="preserve"> на кафедре специального фортепиано под руководством профессора </w:t>
      </w:r>
      <w:proofErr w:type="spellStart"/>
      <w:r w:rsidRPr="008F608D">
        <w:rPr>
          <w:rFonts w:ascii="Times New Roman" w:hAnsi="Times New Roman" w:cs="Times New Roman"/>
          <w:sz w:val="24"/>
          <w:szCs w:val="24"/>
        </w:rPr>
        <w:t>М.С.Воскресенского</w:t>
      </w:r>
      <w:proofErr w:type="spellEnd"/>
      <w:r w:rsidRPr="008F608D">
        <w:rPr>
          <w:rFonts w:ascii="Times New Roman" w:hAnsi="Times New Roman" w:cs="Times New Roman"/>
          <w:sz w:val="24"/>
          <w:szCs w:val="24"/>
        </w:rPr>
        <w:t>.</w:t>
      </w:r>
    </w:p>
    <w:p w:rsidR="008F608D" w:rsidRPr="008F608D" w:rsidRDefault="008F608D" w:rsidP="008F60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08D"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 w:rsidRPr="008F608D">
        <w:rPr>
          <w:rFonts w:ascii="Times New Roman" w:hAnsi="Times New Roman" w:cs="Times New Roman"/>
          <w:sz w:val="24"/>
          <w:szCs w:val="24"/>
        </w:rPr>
        <w:t>Главатских</w:t>
      </w:r>
      <w:proofErr w:type="spellEnd"/>
      <w:r w:rsidRPr="008F608D">
        <w:rPr>
          <w:rFonts w:ascii="Times New Roman" w:hAnsi="Times New Roman" w:cs="Times New Roman"/>
          <w:sz w:val="24"/>
          <w:szCs w:val="24"/>
        </w:rPr>
        <w:t xml:space="preserve"> регулярно проводит мастер-классы – в </w:t>
      </w:r>
      <w:proofErr w:type="spellStart"/>
      <w:r w:rsidRPr="008F608D">
        <w:rPr>
          <w:rFonts w:ascii="Times New Roman" w:hAnsi="Times New Roman" w:cs="Times New Roman"/>
          <w:sz w:val="24"/>
          <w:szCs w:val="24"/>
        </w:rPr>
        <w:t>Тайбэйском</w:t>
      </w:r>
      <w:proofErr w:type="spellEnd"/>
      <w:r w:rsidRPr="008F608D">
        <w:rPr>
          <w:rFonts w:ascii="Times New Roman" w:hAnsi="Times New Roman" w:cs="Times New Roman"/>
          <w:sz w:val="24"/>
          <w:szCs w:val="24"/>
        </w:rPr>
        <w:t xml:space="preserve"> университете (Тайвань), в Международной Академии им. Е.В. Малинина в </w:t>
      </w:r>
      <w:proofErr w:type="spellStart"/>
      <w:r w:rsidRPr="008F608D">
        <w:rPr>
          <w:rFonts w:ascii="Times New Roman" w:hAnsi="Times New Roman" w:cs="Times New Roman"/>
          <w:sz w:val="24"/>
          <w:szCs w:val="24"/>
        </w:rPr>
        <w:t>Касселе</w:t>
      </w:r>
      <w:proofErr w:type="spellEnd"/>
      <w:r w:rsidRPr="008F608D">
        <w:rPr>
          <w:rFonts w:ascii="Times New Roman" w:hAnsi="Times New Roman" w:cs="Times New Roman"/>
          <w:sz w:val="24"/>
          <w:szCs w:val="24"/>
        </w:rPr>
        <w:t xml:space="preserve"> (Германия), в </w:t>
      </w:r>
      <w:proofErr w:type="spellStart"/>
      <w:r w:rsidRPr="008F608D">
        <w:rPr>
          <w:rFonts w:ascii="Times New Roman" w:hAnsi="Times New Roman" w:cs="Times New Roman"/>
          <w:sz w:val="24"/>
          <w:szCs w:val="24"/>
        </w:rPr>
        <w:t>Линнском</w:t>
      </w:r>
      <w:proofErr w:type="spellEnd"/>
      <w:r w:rsidRPr="008F608D">
        <w:rPr>
          <w:rFonts w:ascii="Times New Roman" w:hAnsi="Times New Roman" w:cs="Times New Roman"/>
          <w:sz w:val="24"/>
          <w:szCs w:val="24"/>
        </w:rPr>
        <w:t xml:space="preserve"> Университете Майами (США), в различных городах России и СНГ. Как участник программы «Юрий </w:t>
      </w:r>
      <w:proofErr w:type="spellStart"/>
      <w:r w:rsidRPr="008F608D">
        <w:rPr>
          <w:rFonts w:ascii="Times New Roman" w:hAnsi="Times New Roman" w:cs="Times New Roman"/>
          <w:sz w:val="24"/>
          <w:szCs w:val="24"/>
        </w:rPr>
        <w:t>Башмет</w:t>
      </w:r>
      <w:proofErr w:type="spellEnd"/>
      <w:r w:rsidRPr="008F608D">
        <w:rPr>
          <w:rFonts w:ascii="Times New Roman" w:hAnsi="Times New Roman" w:cs="Times New Roman"/>
          <w:sz w:val="24"/>
          <w:szCs w:val="24"/>
        </w:rPr>
        <w:t xml:space="preserve"> – молодым дарованиям России» постоянно дает мастер-классы и концерты в различных городах России. Член жюри всероссийских и международных конкурсов.</w:t>
      </w:r>
    </w:p>
    <w:p w:rsidR="001946FE" w:rsidRPr="00707654" w:rsidRDefault="008F608D" w:rsidP="0070765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08D">
        <w:rPr>
          <w:rFonts w:ascii="Times New Roman" w:hAnsi="Times New Roman" w:cs="Times New Roman"/>
          <w:sz w:val="24"/>
          <w:szCs w:val="24"/>
        </w:rPr>
        <w:t xml:space="preserve">Пианист выступает с многочисленными сольными, камерными и симфоническими концертами в Москве, других городах России, а также в различных странах ближнего и дальнего зарубежья. Концертирует в качестве солиста с крупнейшими оркестрами. Среди партнеров Сергея </w:t>
      </w:r>
      <w:proofErr w:type="spellStart"/>
      <w:r w:rsidRPr="008F608D">
        <w:rPr>
          <w:rFonts w:ascii="Times New Roman" w:hAnsi="Times New Roman" w:cs="Times New Roman"/>
          <w:sz w:val="24"/>
          <w:szCs w:val="24"/>
        </w:rPr>
        <w:t>Главатских</w:t>
      </w:r>
      <w:proofErr w:type="spellEnd"/>
      <w:r w:rsidRPr="008F608D">
        <w:rPr>
          <w:rFonts w:ascii="Times New Roman" w:hAnsi="Times New Roman" w:cs="Times New Roman"/>
          <w:sz w:val="24"/>
          <w:szCs w:val="24"/>
        </w:rPr>
        <w:t xml:space="preserve"> – такие музыканты, как скрипачи Александр </w:t>
      </w:r>
      <w:proofErr w:type="spellStart"/>
      <w:r w:rsidRPr="008F608D">
        <w:rPr>
          <w:rFonts w:ascii="Times New Roman" w:hAnsi="Times New Roman" w:cs="Times New Roman"/>
          <w:sz w:val="24"/>
          <w:szCs w:val="24"/>
        </w:rPr>
        <w:t>Тростянский</w:t>
      </w:r>
      <w:proofErr w:type="spellEnd"/>
      <w:r w:rsidRPr="008F608D">
        <w:rPr>
          <w:rFonts w:ascii="Times New Roman" w:hAnsi="Times New Roman" w:cs="Times New Roman"/>
          <w:sz w:val="24"/>
          <w:szCs w:val="24"/>
        </w:rPr>
        <w:t xml:space="preserve">, виолончелист Александр Рудин, пианист Михаил Лидский. С 2008 г. Сергей </w:t>
      </w:r>
      <w:proofErr w:type="spellStart"/>
      <w:r w:rsidRPr="008F608D">
        <w:rPr>
          <w:rFonts w:ascii="Times New Roman" w:hAnsi="Times New Roman" w:cs="Times New Roman"/>
          <w:sz w:val="24"/>
          <w:szCs w:val="24"/>
        </w:rPr>
        <w:t>Главатских</w:t>
      </w:r>
      <w:proofErr w:type="spellEnd"/>
      <w:r w:rsidRPr="008F608D">
        <w:rPr>
          <w:rFonts w:ascii="Times New Roman" w:hAnsi="Times New Roman" w:cs="Times New Roman"/>
          <w:sz w:val="24"/>
          <w:szCs w:val="24"/>
        </w:rPr>
        <w:t xml:space="preserve"> – постоянный участник ансамбля солистов "Новое трио" (вместе со скрипачом Дмитрием Германом и виолончелистом Олегом Бугаевым).</w:t>
      </w:r>
      <w:bookmarkStart w:id="0" w:name="_GoBack"/>
      <w:bookmarkEnd w:id="0"/>
    </w:p>
    <w:sectPr w:rsidR="001946FE" w:rsidRPr="0070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8D"/>
    <w:rsid w:val="001946FE"/>
    <w:rsid w:val="005C4E0A"/>
    <w:rsid w:val="00707654"/>
    <w:rsid w:val="008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5D48"/>
  <w15:chartTrackingRefBased/>
  <w15:docId w15:val="{BD28549B-E323-4992-B059-C2955F9E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0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2024-02-01T20:05:00Z</dcterms:created>
  <dcterms:modified xsi:type="dcterms:W3CDTF">2024-02-01T20:41:00Z</dcterms:modified>
</cp:coreProperties>
</file>