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B059D" w14:textId="17EE58CA" w:rsidR="005F4C60" w:rsidRDefault="00DC3431" w:rsidP="007D26F3">
      <w:pPr>
        <w:pStyle w:val="1"/>
        <w:ind w:left="0" w:right="3"/>
        <w:jc w:val="both"/>
      </w:pPr>
      <w:r>
        <w:t xml:space="preserve">НОМИНАЦИИ И </w:t>
      </w:r>
      <w:r w:rsidR="007960BD">
        <w:t>ВОЗРАСТНЫЕ ГРУППЫ</w:t>
      </w:r>
    </w:p>
    <w:p w14:paraId="44C64538" w14:textId="77777777" w:rsidR="00DC3431" w:rsidRDefault="00DC3431" w:rsidP="007D26F3">
      <w:pPr>
        <w:pStyle w:val="1"/>
        <w:ind w:left="513"/>
      </w:pPr>
    </w:p>
    <w:p w14:paraId="293E81DC" w14:textId="241C0243" w:rsidR="00DC3431" w:rsidRPr="007D26F3" w:rsidRDefault="007D26F3" w:rsidP="007D26F3">
      <w:pPr>
        <w:ind w:right="2"/>
        <w:rPr>
          <w:bCs/>
          <w:sz w:val="28"/>
          <w:szCs w:val="28"/>
        </w:rPr>
      </w:pPr>
      <w:r w:rsidRPr="007D26F3">
        <w:rPr>
          <w:caps/>
          <w:sz w:val="28"/>
          <w:szCs w:val="28"/>
        </w:rPr>
        <w:t>К</w:t>
      </w:r>
      <w:r w:rsidRPr="007D26F3">
        <w:rPr>
          <w:sz w:val="28"/>
          <w:szCs w:val="28"/>
        </w:rPr>
        <w:t>онкурс проводится по следующим номинациям:</w:t>
      </w:r>
    </w:p>
    <w:p w14:paraId="49908F5F" w14:textId="77777777" w:rsidR="007D26F3" w:rsidRDefault="00DC3431" w:rsidP="007D26F3">
      <w:pPr>
        <w:pStyle w:val="a5"/>
        <w:numPr>
          <w:ilvl w:val="0"/>
          <w:numId w:val="6"/>
        </w:numPr>
        <w:ind w:left="426" w:right="378" w:firstLine="0"/>
        <w:jc w:val="both"/>
        <w:rPr>
          <w:b/>
          <w:sz w:val="28"/>
        </w:rPr>
      </w:pPr>
      <w:r w:rsidRPr="009F0FDA">
        <w:rPr>
          <w:b/>
          <w:sz w:val="28"/>
        </w:rPr>
        <w:t>Оркестровая музыка</w:t>
      </w:r>
    </w:p>
    <w:p w14:paraId="1527181A" w14:textId="20E69937" w:rsidR="00DC3431" w:rsidRPr="007D26F3" w:rsidRDefault="00DC3431" w:rsidP="007D26F3">
      <w:pPr>
        <w:pStyle w:val="a5"/>
        <w:ind w:left="709" w:right="378" w:firstLine="0"/>
        <w:jc w:val="both"/>
        <w:rPr>
          <w:b/>
          <w:sz w:val="28"/>
          <w:szCs w:val="28"/>
        </w:rPr>
      </w:pPr>
      <w:r w:rsidRPr="007D26F3">
        <w:rPr>
          <w:sz w:val="28"/>
          <w:szCs w:val="28"/>
        </w:rPr>
        <w:t>произведения для симфонического, камерного, духового оркестра, оркестра русских народных инструментов, произведения для солирующих инструментов с оркестром</w:t>
      </w:r>
    </w:p>
    <w:p w14:paraId="17D46514" w14:textId="77777777" w:rsidR="00DC3431" w:rsidRDefault="00DC3431" w:rsidP="007D26F3">
      <w:pPr>
        <w:pStyle w:val="1"/>
        <w:numPr>
          <w:ilvl w:val="0"/>
          <w:numId w:val="6"/>
        </w:numPr>
        <w:spacing w:line="322" w:lineRule="exact"/>
        <w:ind w:left="284" w:right="378" w:firstLine="142"/>
        <w:jc w:val="both"/>
      </w:pPr>
      <w:r>
        <w:t>Камерная музыка</w:t>
      </w:r>
    </w:p>
    <w:p w14:paraId="275796C3" w14:textId="69EEC9FB" w:rsidR="00DC3431" w:rsidRPr="009F0FDA" w:rsidRDefault="00DC3431" w:rsidP="007D26F3">
      <w:pPr>
        <w:pStyle w:val="a3"/>
        <w:ind w:left="709" w:right="378"/>
        <w:jc w:val="both"/>
      </w:pPr>
      <w:r>
        <w:t>произведения для солирующих инструментов с сопровождением и без, произведения для инструментальных ансамблей различных составов</w:t>
      </w:r>
    </w:p>
    <w:p w14:paraId="663F76C0" w14:textId="77777777" w:rsidR="00DC3431" w:rsidRDefault="00DC3431" w:rsidP="007D26F3">
      <w:pPr>
        <w:pStyle w:val="1"/>
        <w:numPr>
          <w:ilvl w:val="0"/>
          <w:numId w:val="6"/>
        </w:numPr>
        <w:spacing w:line="322" w:lineRule="exact"/>
        <w:ind w:left="426" w:right="378" w:firstLine="0"/>
        <w:jc w:val="both"/>
      </w:pPr>
      <w:r>
        <w:t>Вокальная музыка</w:t>
      </w:r>
    </w:p>
    <w:p w14:paraId="58347D52" w14:textId="08C78910" w:rsidR="00DC3431" w:rsidRPr="009F0FDA" w:rsidRDefault="00DC3431" w:rsidP="007D26F3">
      <w:pPr>
        <w:pStyle w:val="a3"/>
        <w:spacing w:line="242" w:lineRule="auto"/>
        <w:ind w:left="709" w:right="378"/>
        <w:jc w:val="both"/>
      </w:pPr>
      <w:r>
        <w:t>произведения для голоса и аккомпанирующих инструментов, для голоса и ансамбля, вокальные ансамбли с сопровождением и без</w:t>
      </w:r>
    </w:p>
    <w:p w14:paraId="70B898D7" w14:textId="77777777" w:rsidR="00DC3431" w:rsidRDefault="00DC3431" w:rsidP="007D26F3">
      <w:pPr>
        <w:pStyle w:val="1"/>
        <w:numPr>
          <w:ilvl w:val="0"/>
          <w:numId w:val="6"/>
        </w:numPr>
        <w:spacing w:line="322" w:lineRule="exact"/>
        <w:ind w:left="426" w:right="378" w:firstLine="0"/>
        <w:jc w:val="both"/>
      </w:pPr>
      <w:r>
        <w:t>Хоровая музыка</w:t>
      </w:r>
    </w:p>
    <w:p w14:paraId="65B1DDD8" w14:textId="69E1ED59" w:rsidR="00AC7329" w:rsidRDefault="00DC3431" w:rsidP="007D26F3">
      <w:pPr>
        <w:pStyle w:val="1"/>
        <w:ind w:left="709"/>
        <w:rPr>
          <w:b w:val="0"/>
          <w:bCs w:val="0"/>
        </w:rPr>
      </w:pPr>
      <w:r w:rsidRPr="00DC3431">
        <w:rPr>
          <w:b w:val="0"/>
          <w:bCs w:val="0"/>
        </w:rPr>
        <w:t>произведения для хоров различных составов с сопровождением и без</w:t>
      </w:r>
    </w:p>
    <w:p w14:paraId="657D28F0" w14:textId="77777777" w:rsidR="00FB6B92" w:rsidRPr="00FB6B92" w:rsidRDefault="00FB6B92" w:rsidP="00FB6B92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22" w:lineRule="exact"/>
        <w:ind w:right="378"/>
        <w:jc w:val="both"/>
      </w:pPr>
      <w:r w:rsidRPr="00FB6B92">
        <w:rPr>
          <w:b w:val="0"/>
          <w:bCs w:val="0"/>
        </w:rPr>
        <w:t>Э</w:t>
      </w:r>
      <w:r w:rsidRPr="00FB6B92">
        <w:t xml:space="preserve">лектроакустическая и </w:t>
      </w:r>
      <w:proofErr w:type="spellStart"/>
      <w:r w:rsidRPr="00FB6B92">
        <w:t>акусматическая</w:t>
      </w:r>
      <w:proofErr w:type="spellEnd"/>
      <w:r w:rsidRPr="00FB6B92">
        <w:t xml:space="preserve"> композиция</w:t>
      </w:r>
    </w:p>
    <w:p w14:paraId="4099B5E6" w14:textId="77777777" w:rsidR="00DC3431" w:rsidRDefault="00DC3431" w:rsidP="007D26F3">
      <w:pPr>
        <w:pStyle w:val="1"/>
        <w:ind w:left="0"/>
        <w:rPr>
          <w:b w:val="0"/>
          <w:bCs w:val="0"/>
        </w:rPr>
      </w:pPr>
    </w:p>
    <w:p w14:paraId="71E34368" w14:textId="3FB64E65" w:rsidR="005F4C60" w:rsidRPr="00597498" w:rsidRDefault="00DC3431" w:rsidP="00464B69">
      <w:pPr>
        <w:pStyle w:val="1"/>
        <w:ind w:left="0" w:firstLine="426"/>
      </w:pPr>
      <w:r w:rsidRPr="00597498">
        <w:rPr>
          <w:caps/>
        </w:rPr>
        <w:t>Возрастные ГРУППЫ участников</w:t>
      </w:r>
    </w:p>
    <w:p w14:paraId="7CF275E1" w14:textId="240E86B9" w:rsidR="00D5459B" w:rsidRPr="007D26F3" w:rsidRDefault="007D26F3" w:rsidP="007D26F3">
      <w:pPr>
        <w:tabs>
          <w:tab w:val="left" w:pos="1120"/>
        </w:tabs>
        <w:ind w:right="2"/>
        <w:jc w:val="both"/>
        <w:rPr>
          <w:sz w:val="28"/>
        </w:rPr>
      </w:pPr>
      <w:r w:rsidRPr="00C415A1">
        <w:rPr>
          <w:b/>
          <w:bCs/>
          <w:sz w:val="28"/>
          <w:szCs w:val="28"/>
        </w:rPr>
        <w:t>I</w:t>
      </w:r>
      <w:r w:rsidRPr="003229D3">
        <w:rPr>
          <w:b/>
          <w:bCs/>
          <w:sz w:val="28"/>
          <w:szCs w:val="28"/>
        </w:rPr>
        <w:t xml:space="preserve"> возрастная группа</w:t>
      </w:r>
      <w:r w:rsidR="007960BD" w:rsidRPr="007D26F3">
        <w:rPr>
          <w:sz w:val="28"/>
        </w:rPr>
        <w:t xml:space="preserve"> </w:t>
      </w:r>
      <w:r>
        <w:rPr>
          <w:sz w:val="28"/>
        </w:rPr>
        <w:t xml:space="preserve">– </w:t>
      </w:r>
      <w:r w:rsidR="007960BD" w:rsidRPr="007D26F3">
        <w:rPr>
          <w:sz w:val="28"/>
        </w:rPr>
        <w:t xml:space="preserve">учащиеся детских музыкальных школ и школ искусств </w:t>
      </w:r>
      <w:r>
        <w:rPr>
          <w:sz w:val="28"/>
        </w:rPr>
        <w:t>(</w:t>
      </w:r>
      <w:r w:rsidR="007960BD" w:rsidRPr="007D26F3">
        <w:rPr>
          <w:sz w:val="28"/>
        </w:rPr>
        <w:t>I, II, III, IV, V классы по семи</w:t>
      </w:r>
      <w:r w:rsidR="00E34B67" w:rsidRPr="007D26F3">
        <w:rPr>
          <w:sz w:val="28"/>
        </w:rPr>
        <w:t>-восьмилетней</w:t>
      </w:r>
      <w:r w:rsidR="007960BD" w:rsidRPr="007D26F3">
        <w:rPr>
          <w:sz w:val="28"/>
        </w:rPr>
        <w:t xml:space="preserve"> программе обучения; I, II, III классы</w:t>
      </w:r>
      <w:r>
        <w:rPr>
          <w:sz w:val="28"/>
        </w:rPr>
        <w:t xml:space="preserve"> </w:t>
      </w:r>
      <w:r w:rsidR="007960BD" w:rsidRPr="007D26F3">
        <w:rPr>
          <w:sz w:val="28"/>
        </w:rPr>
        <w:t>по пятилетней программе</w:t>
      </w:r>
      <w:r w:rsidR="007960BD" w:rsidRPr="007D26F3">
        <w:rPr>
          <w:spacing w:val="-2"/>
          <w:sz w:val="28"/>
        </w:rPr>
        <w:t xml:space="preserve"> </w:t>
      </w:r>
      <w:r w:rsidR="007960BD" w:rsidRPr="007D26F3">
        <w:rPr>
          <w:sz w:val="28"/>
        </w:rPr>
        <w:t>обучения)</w:t>
      </w:r>
    </w:p>
    <w:p w14:paraId="3078BD03" w14:textId="77777777" w:rsidR="005F4C60" w:rsidRDefault="007960BD" w:rsidP="007D26F3">
      <w:pPr>
        <w:pStyle w:val="1"/>
        <w:spacing w:before="1"/>
        <w:ind w:left="0"/>
        <w:rPr>
          <w:i/>
          <w:iCs/>
        </w:rPr>
      </w:pPr>
      <w:r w:rsidRPr="00464B69">
        <w:rPr>
          <w:i/>
          <w:iCs/>
        </w:rPr>
        <w:t>Общее время звучания не более 10 минут</w:t>
      </w:r>
    </w:p>
    <w:p w14:paraId="6B9CBDD7" w14:textId="77777777" w:rsidR="00464B69" w:rsidRPr="00464B69" w:rsidRDefault="00464B69" w:rsidP="007D26F3">
      <w:pPr>
        <w:pStyle w:val="1"/>
        <w:spacing w:before="1"/>
        <w:ind w:left="0"/>
        <w:rPr>
          <w:i/>
          <w:iCs/>
        </w:rPr>
      </w:pPr>
    </w:p>
    <w:p w14:paraId="00141911" w14:textId="45BABEB2" w:rsidR="00D5459B" w:rsidRPr="007D26F3" w:rsidRDefault="007D26F3" w:rsidP="007D26F3">
      <w:pPr>
        <w:tabs>
          <w:tab w:val="left" w:pos="1120"/>
        </w:tabs>
        <w:ind w:right="2"/>
        <w:jc w:val="both"/>
        <w:rPr>
          <w:sz w:val="28"/>
        </w:rPr>
      </w:pPr>
      <w:r w:rsidRPr="00C415A1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  <w:lang w:val="en-US"/>
        </w:rPr>
        <w:t>I</w:t>
      </w:r>
      <w:r w:rsidRPr="003229D3">
        <w:rPr>
          <w:b/>
          <w:bCs/>
          <w:sz w:val="28"/>
          <w:szCs w:val="28"/>
        </w:rPr>
        <w:t xml:space="preserve"> возрастная группа</w:t>
      </w:r>
      <w:r w:rsidR="007960BD" w:rsidRPr="007D26F3">
        <w:rPr>
          <w:sz w:val="28"/>
        </w:rPr>
        <w:t xml:space="preserve"> </w:t>
      </w:r>
      <w:r w:rsidRPr="007D26F3">
        <w:rPr>
          <w:sz w:val="28"/>
        </w:rPr>
        <w:t xml:space="preserve">– </w:t>
      </w:r>
      <w:r w:rsidR="007960BD" w:rsidRPr="007D26F3">
        <w:rPr>
          <w:sz w:val="28"/>
        </w:rPr>
        <w:t>учащиеся детских музыкальных школ и школ искусств</w:t>
      </w:r>
      <w:r w:rsidRPr="007D26F3">
        <w:rPr>
          <w:sz w:val="28"/>
        </w:rPr>
        <w:t xml:space="preserve"> (</w:t>
      </w:r>
      <w:r w:rsidR="007960BD" w:rsidRPr="007D26F3">
        <w:rPr>
          <w:sz w:val="28"/>
        </w:rPr>
        <w:t>VI, VII</w:t>
      </w:r>
      <w:r w:rsidR="00E34B67" w:rsidRPr="007D26F3">
        <w:rPr>
          <w:sz w:val="28"/>
        </w:rPr>
        <w:t xml:space="preserve">, </w:t>
      </w:r>
      <w:r w:rsidR="00E34B67" w:rsidRPr="007D26F3">
        <w:rPr>
          <w:sz w:val="28"/>
          <w:lang w:val="en-US"/>
        </w:rPr>
        <w:t>VIII</w:t>
      </w:r>
      <w:r w:rsidR="007960BD" w:rsidRPr="007D26F3">
        <w:rPr>
          <w:sz w:val="28"/>
        </w:rPr>
        <w:t xml:space="preserve"> классы по </w:t>
      </w:r>
      <w:r w:rsidR="00E34B67" w:rsidRPr="007D26F3">
        <w:rPr>
          <w:sz w:val="28"/>
        </w:rPr>
        <w:t>семи-восьмилетней</w:t>
      </w:r>
      <w:r w:rsidR="007960BD" w:rsidRPr="007D26F3">
        <w:rPr>
          <w:sz w:val="28"/>
        </w:rPr>
        <w:t xml:space="preserve"> программе обучения; IV, V классы</w:t>
      </w:r>
      <w:r w:rsidRPr="007D26F3">
        <w:rPr>
          <w:sz w:val="28"/>
        </w:rPr>
        <w:t xml:space="preserve"> </w:t>
      </w:r>
      <w:r w:rsidR="007960BD" w:rsidRPr="007D26F3">
        <w:rPr>
          <w:sz w:val="28"/>
        </w:rPr>
        <w:t>по пятилетней программе</w:t>
      </w:r>
      <w:r w:rsidR="007960BD" w:rsidRPr="007D26F3">
        <w:rPr>
          <w:spacing w:val="-4"/>
          <w:sz w:val="28"/>
        </w:rPr>
        <w:t xml:space="preserve"> </w:t>
      </w:r>
      <w:r w:rsidR="007960BD" w:rsidRPr="007D26F3">
        <w:rPr>
          <w:sz w:val="28"/>
        </w:rPr>
        <w:t>обучения)</w:t>
      </w:r>
    </w:p>
    <w:p w14:paraId="7DC677D8" w14:textId="77777777" w:rsidR="005F4C60" w:rsidRDefault="007960BD" w:rsidP="007D26F3">
      <w:pPr>
        <w:pStyle w:val="1"/>
        <w:spacing w:before="1"/>
        <w:ind w:left="0"/>
        <w:rPr>
          <w:i/>
          <w:iCs/>
        </w:rPr>
      </w:pPr>
      <w:r w:rsidRPr="00464B69">
        <w:rPr>
          <w:i/>
          <w:iCs/>
        </w:rPr>
        <w:t>Общее время звучания не более 12 минут</w:t>
      </w:r>
    </w:p>
    <w:p w14:paraId="653C55D0" w14:textId="77777777" w:rsidR="00464B69" w:rsidRPr="00464B69" w:rsidRDefault="00464B69" w:rsidP="007D26F3">
      <w:pPr>
        <w:pStyle w:val="1"/>
        <w:spacing w:before="1"/>
        <w:ind w:left="0"/>
        <w:rPr>
          <w:i/>
          <w:iCs/>
        </w:rPr>
      </w:pPr>
    </w:p>
    <w:p w14:paraId="09554D4C" w14:textId="57C7791E" w:rsidR="005F4C60" w:rsidRPr="007D26F3" w:rsidRDefault="007D26F3" w:rsidP="007D26F3">
      <w:pPr>
        <w:pStyle w:val="a3"/>
        <w:spacing w:before="1"/>
        <w:ind w:right="2"/>
        <w:jc w:val="both"/>
      </w:pPr>
      <w:r w:rsidRPr="00C415A1">
        <w:rPr>
          <w:b/>
          <w:bCs/>
        </w:rPr>
        <w:t>I</w:t>
      </w:r>
      <w:r>
        <w:rPr>
          <w:b/>
          <w:bCs/>
          <w:lang w:val="en-US"/>
        </w:rPr>
        <w:t>II</w:t>
      </w:r>
      <w:r w:rsidRPr="003229D3">
        <w:rPr>
          <w:b/>
          <w:bCs/>
        </w:rPr>
        <w:t xml:space="preserve"> возрастная группа</w:t>
      </w:r>
      <w:r>
        <w:t xml:space="preserve"> </w:t>
      </w:r>
      <w:r w:rsidRPr="007D26F3">
        <w:t>–</w:t>
      </w:r>
      <w:r w:rsidR="007960BD">
        <w:t xml:space="preserve"> студент</w:t>
      </w:r>
      <w:r>
        <w:t>ы</w:t>
      </w:r>
      <w:r w:rsidR="007960BD">
        <w:t xml:space="preserve"> средних профессиональных образовательных организаций </w:t>
      </w:r>
      <w:r>
        <w:t>(студенты I–II</w:t>
      </w:r>
      <w:r>
        <w:rPr>
          <w:spacing w:val="-6"/>
        </w:rPr>
        <w:t xml:space="preserve"> </w:t>
      </w:r>
      <w:r>
        <w:t>курсов)</w:t>
      </w:r>
    </w:p>
    <w:p w14:paraId="5D329EDE" w14:textId="7896E650" w:rsidR="007D26F3" w:rsidRPr="007D26F3" w:rsidRDefault="007D26F3" w:rsidP="007D26F3">
      <w:pPr>
        <w:pStyle w:val="a3"/>
        <w:spacing w:before="1"/>
        <w:ind w:right="2"/>
        <w:jc w:val="both"/>
      </w:pPr>
      <w:r w:rsidRPr="00C415A1">
        <w:rPr>
          <w:b/>
          <w:bCs/>
        </w:rPr>
        <w:t>I</w:t>
      </w:r>
      <w:r>
        <w:rPr>
          <w:b/>
          <w:bCs/>
          <w:lang w:val="en-US"/>
        </w:rPr>
        <w:t>V</w:t>
      </w:r>
      <w:r w:rsidRPr="003229D3">
        <w:rPr>
          <w:b/>
          <w:bCs/>
        </w:rPr>
        <w:t xml:space="preserve"> возрастная группа</w:t>
      </w:r>
      <w:r w:rsidRPr="007D26F3">
        <w:rPr>
          <w:b/>
          <w:bCs/>
        </w:rPr>
        <w:t xml:space="preserve"> </w:t>
      </w:r>
      <w:r w:rsidR="00464B69">
        <w:rPr>
          <w:b/>
          <w:bCs/>
        </w:rPr>
        <w:t xml:space="preserve">– </w:t>
      </w:r>
      <w:r>
        <w:t>студенты средних профессиональных образовательных организаций (</w:t>
      </w:r>
      <w:r w:rsidR="00464B69">
        <w:t>студенты III–IV</w:t>
      </w:r>
      <w:r w:rsidR="00464B69">
        <w:rPr>
          <w:spacing w:val="-6"/>
        </w:rPr>
        <w:t xml:space="preserve"> </w:t>
      </w:r>
      <w:r w:rsidR="00464B69">
        <w:t>курсов</w:t>
      </w:r>
      <w:r>
        <w:t>)</w:t>
      </w:r>
    </w:p>
    <w:p w14:paraId="4C45BD9D" w14:textId="77777777" w:rsidR="005F4C60" w:rsidRDefault="007960BD" w:rsidP="007D26F3">
      <w:pPr>
        <w:pStyle w:val="1"/>
        <w:spacing w:before="2"/>
        <w:ind w:left="0"/>
        <w:rPr>
          <w:i/>
          <w:iCs/>
        </w:rPr>
      </w:pPr>
      <w:r w:rsidRPr="00464B69">
        <w:rPr>
          <w:i/>
          <w:iCs/>
        </w:rPr>
        <w:t>Общее время звучания не более 15 минут</w:t>
      </w:r>
    </w:p>
    <w:p w14:paraId="76F77811" w14:textId="77777777" w:rsidR="00464B69" w:rsidRPr="00464B69" w:rsidRDefault="00464B69" w:rsidP="007D26F3">
      <w:pPr>
        <w:pStyle w:val="1"/>
        <w:spacing w:before="2"/>
        <w:ind w:left="0"/>
        <w:rPr>
          <w:i/>
          <w:iCs/>
        </w:rPr>
      </w:pPr>
    </w:p>
    <w:p w14:paraId="367413D7" w14:textId="3BD8F56B" w:rsidR="00D5459B" w:rsidRDefault="00464B69" w:rsidP="00464B69">
      <w:pPr>
        <w:pStyle w:val="a3"/>
        <w:spacing w:before="1"/>
        <w:ind w:right="2"/>
        <w:jc w:val="both"/>
      </w:pPr>
      <w:r>
        <w:rPr>
          <w:b/>
          <w:bCs/>
          <w:lang w:val="en-US"/>
        </w:rPr>
        <w:t>V</w:t>
      </w:r>
      <w:r w:rsidRPr="003229D3">
        <w:rPr>
          <w:b/>
          <w:bCs/>
        </w:rPr>
        <w:t xml:space="preserve"> возрастная группа</w:t>
      </w:r>
      <w:r>
        <w:t xml:space="preserve"> –</w:t>
      </w:r>
      <w:r w:rsidR="00C57553">
        <w:t xml:space="preserve"> студент</w:t>
      </w:r>
      <w:r>
        <w:t>ы</w:t>
      </w:r>
      <w:r w:rsidR="00C57553">
        <w:t xml:space="preserve"> высших профессиональных образовательных организаций </w:t>
      </w:r>
    </w:p>
    <w:p w14:paraId="7F7CF00C" w14:textId="49847B3C" w:rsidR="005F4C60" w:rsidRDefault="007960BD" w:rsidP="007D26F3">
      <w:pPr>
        <w:pStyle w:val="1"/>
        <w:spacing w:line="321" w:lineRule="exact"/>
        <w:ind w:left="0" w:right="2"/>
        <w:jc w:val="both"/>
        <w:rPr>
          <w:i/>
          <w:iCs/>
        </w:rPr>
      </w:pPr>
      <w:r w:rsidRPr="00464B69">
        <w:rPr>
          <w:i/>
          <w:iCs/>
        </w:rPr>
        <w:t>Общее время звучания не более 20 минут</w:t>
      </w:r>
    </w:p>
    <w:p w14:paraId="61AAF7C7" w14:textId="77777777" w:rsidR="00464B69" w:rsidRPr="00464B69" w:rsidRDefault="00464B69" w:rsidP="007D26F3">
      <w:pPr>
        <w:pStyle w:val="1"/>
        <w:spacing w:line="321" w:lineRule="exact"/>
        <w:ind w:left="0" w:right="2"/>
        <w:jc w:val="both"/>
        <w:rPr>
          <w:i/>
          <w:iCs/>
        </w:rPr>
      </w:pPr>
    </w:p>
    <w:p w14:paraId="082DEFB5" w14:textId="1FEA95EE" w:rsidR="00DC3431" w:rsidRPr="00464B69" w:rsidRDefault="00464B69" w:rsidP="00464B69">
      <w:pPr>
        <w:pStyle w:val="1"/>
        <w:spacing w:line="321" w:lineRule="exact"/>
        <w:ind w:left="0" w:right="2"/>
        <w:jc w:val="both"/>
        <w:rPr>
          <w:b w:val="0"/>
          <w:bCs w:val="0"/>
        </w:rPr>
      </w:pPr>
      <w:r w:rsidRPr="00464B69">
        <w:rPr>
          <w:lang w:val="en-US"/>
        </w:rPr>
        <w:t>V</w:t>
      </w:r>
      <w:r>
        <w:rPr>
          <w:lang w:val="en-US"/>
        </w:rPr>
        <w:t>I</w:t>
      </w:r>
      <w:r w:rsidRPr="00464B69">
        <w:t xml:space="preserve"> в</w:t>
      </w:r>
      <w:r w:rsidRPr="003229D3">
        <w:t>озрастная группа</w:t>
      </w:r>
      <w:r>
        <w:t xml:space="preserve"> – </w:t>
      </w:r>
      <w:r w:rsidR="007960BD" w:rsidRPr="00464B69">
        <w:rPr>
          <w:b w:val="0"/>
          <w:bCs w:val="0"/>
        </w:rPr>
        <w:t xml:space="preserve">профессиональные композиторы, преподаватели детских школ искусств, средних и высших профессиональных образовательных организаций, </w:t>
      </w:r>
      <w:r w:rsidR="00E34B67" w:rsidRPr="00464B69">
        <w:rPr>
          <w:b w:val="0"/>
          <w:bCs w:val="0"/>
        </w:rPr>
        <w:t xml:space="preserve">самодеятельные </w:t>
      </w:r>
      <w:r w:rsidR="00B1171A" w:rsidRPr="00464B69">
        <w:rPr>
          <w:b w:val="0"/>
          <w:bCs w:val="0"/>
        </w:rPr>
        <w:t>композиторы, авторы</w:t>
      </w:r>
      <w:r w:rsidR="007960BD" w:rsidRPr="00464B69">
        <w:rPr>
          <w:b w:val="0"/>
          <w:bCs w:val="0"/>
        </w:rPr>
        <w:t>-исполнители без ограничения</w:t>
      </w:r>
      <w:r w:rsidR="007960BD" w:rsidRPr="00464B69">
        <w:rPr>
          <w:b w:val="0"/>
          <w:bCs w:val="0"/>
          <w:spacing w:val="-8"/>
        </w:rPr>
        <w:t xml:space="preserve"> </w:t>
      </w:r>
      <w:r w:rsidR="007960BD" w:rsidRPr="00464B69">
        <w:rPr>
          <w:b w:val="0"/>
          <w:bCs w:val="0"/>
        </w:rPr>
        <w:t>возраста</w:t>
      </w:r>
    </w:p>
    <w:p w14:paraId="5B7A2B4E" w14:textId="72BB7910" w:rsidR="00D5459B" w:rsidRPr="00464B69" w:rsidRDefault="007960BD" w:rsidP="007D26F3">
      <w:pPr>
        <w:pStyle w:val="1"/>
        <w:ind w:left="0" w:right="2"/>
        <w:jc w:val="both"/>
        <w:rPr>
          <w:i/>
          <w:iCs/>
        </w:rPr>
      </w:pPr>
      <w:r w:rsidRPr="00464B69">
        <w:rPr>
          <w:i/>
          <w:iCs/>
        </w:rPr>
        <w:t>Общее время звучания не более 20 минут</w:t>
      </w:r>
    </w:p>
    <w:p w14:paraId="17F68CC0" w14:textId="77777777" w:rsidR="00464B69" w:rsidRDefault="00464B69" w:rsidP="007D26F3">
      <w:pPr>
        <w:ind w:left="284" w:right="425"/>
        <w:rPr>
          <w:b/>
          <w:bCs/>
          <w:color w:val="00000A"/>
          <w:sz w:val="28"/>
          <w:szCs w:val="28"/>
        </w:rPr>
      </w:pPr>
    </w:p>
    <w:p w14:paraId="20F0CE21" w14:textId="7ECE53C9" w:rsidR="002244C0" w:rsidRPr="002244C0" w:rsidRDefault="002244C0" w:rsidP="007D26F3">
      <w:pPr>
        <w:jc w:val="both"/>
        <w:rPr>
          <w:sz w:val="28"/>
          <w:szCs w:val="28"/>
        </w:rPr>
      </w:pPr>
      <w:bookmarkStart w:id="0" w:name="_GoBack"/>
      <w:bookmarkEnd w:id="0"/>
    </w:p>
    <w:sectPr w:rsidR="002244C0" w:rsidRPr="002244C0" w:rsidSect="00290BB5">
      <w:footerReference w:type="default" r:id="rId8"/>
      <w:pgSz w:w="11910" w:h="16840"/>
      <w:pgMar w:top="680" w:right="987" w:bottom="680" w:left="1134" w:header="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A9FC1" w14:textId="77777777" w:rsidR="006B79E5" w:rsidRDefault="006B79E5">
      <w:r>
        <w:separator/>
      </w:r>
    </w:p>
  </w:endnote>
  <w:endnote w:type="continuationSeparator" w:id="0">
    <w:p w14:paraId="5A2B2EC8" w14:textId="77777777" w:rsidR="006B79E5" w:rsidRDefault="006B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9DCC9" w14:textId="1041FED3" w:rsidR="005F4C60" w:rsidRDefault="00B04FA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176" behindDoc="1" locked="0" layoutInCell="1" allowOverlap="1" wp14:anchorId="6E6CF976" wp14:editId="0218E626">
              <wp:simplePos x="0" y="0"/>
              <wp:positionH relativeFrom="page">
                <wp:posOffset>6930390</wp:posOffset>
              </wp:positionH>
              <wp:positionV relativeFrom="page">
                <wp:posOffset>10083800</wp:posOffset>
              </wp:positionV>
              <wp:extent cx="97155" cy="16573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7297F" w14:textId="77777777" w:rsidR="005F4C60" w:rsidRDefault="007960B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CF9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5.7pt;margin-top:794pt;width:7.65pt;height:13.05pt;z-index:-1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" filled="f" stroked="f">
              <v:textbox inset="0,0,0,0">
                <w:txbxContent>
                  <w:p w14:paraId="4C77297F" w14:textId="77777777" w:rsidR="005F4C60" w:rsidRDefault="007960B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3D0CD" w14:textId="77777777" w:rsidR="006B79E5" w:rsidRDefault="006B79E5">
      <w:r>
        <w:separator/>
      </w:r>
    </w:p>
  </w:footnote>
  <w:footnote w:type="continuationSeparator" w:id="0">
    <w:p w14:paraId="356D2AB1" w14:textId="77777777" w:rsidR="006B79E5" w:rsidRDefault="006B7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7730D"/>
    <w:multiLevelType w:val="hybridMultilevel"/>
    <w:tmpl w:val="CE565B84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3D94"/>
    <w:multiLevelType w:val="hybridMultilevel"/>
    <w:tmpl w:val="EDE4F584"/>
    <w:numStyleLink w:val="2"/>
  </w:abstractNum>
  <w:abstractNum w:abstractNumId="2" w15:restartNumberingAfterBreak="0">
    <w:nsid w:val="100C5F9E"/>
    <w:multiLevelType w:val="hybridMultilevel"/>
    <w:tmpl w:val="EDE4F584"/>
    <w:styleLink w:val="2"/>
    <w:lvl w:ilvl="0" w:tplc="7BB4116C">
      <w:start w:val="1"/>
      <w:numFmt w:val="bullet"/>
      <w:lvlText w:val="-"/>
      <w:lvlJc w:val="left"/>
      <w:pPr>
        <w:tabs>
          <w:tab w:val="num" w:pos="720"/>
        </w:tabs>
        <w:ind w:left="42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F637CA">
      <w:start w:val="1"/>
      <w:numFmt w:val="bullet"/>
      <w:lvlText w:val="o"/>
      <w:lvlJc w:val="left"/>
      <w:pPr>
        <w:tabs>
          <w:tab w:val="num" w:pos="1440"/>
        </w:tabs>
        <w:ind w:left="114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1C99A4">
      <w:start w:val="1"/>
      <w:numFmt w:val="bullet"/>
      <w:lvlText w:val="▪"/>
      <w:lvlJc w:val="left"/>
      <w:pPr>
        <w:tabs>
          <w:tab w:val="num" w:pos="2160"/>
        </w:tabs>
        <w:ind w:left="18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B2A3D6">
      <w:start w:val="1"/>
      <w:numFmt w:val="bullet"/>
      <w:lvlText w:val="·"/>
      <w:lvlJc w:val="left"/>
      <w:pPr>
        <w:tabs>
          <w:tab w:val="num" w:pos="2880"/>
        </w:tabs>
        <w:ind w:left="258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C469D0">
      <w:start w:val="1"/>
      <w:numFmt w:val="bullet"/>
      <w:lvlText w:val="o"/>
      <w:lvlJc w:val="left"/>
      <w:pPr>
        <w:tabs>
          <w:tab w:val="num" w:pos="3600"/>
        </w:tabs>
        <w:ind w:left="330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3C4266">
      <w:start w:val="1"/>
      <w:numFmt w:val="bullet"/>
      <w:lvlText w:val="▪"/>
      <w:lvlJc w:val="left"/>
      <w:pPr>
        <w:tabs>
          <w:tab w:val="num" w:pos="4320"/>
        </w:tabs>
        <w:ind w:left="402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160122">
      <w:start w:val="1"/>
      <w:numFmt w:val="bullet"/>
      <w:lvlText w:val="·"/>
      <w:lvlJc w:val="left"/>
      <w:pPr>
        <w:tabs>
          <w:tab w:val="num" w:pos="5040"/>
        </w:tabs>
        <w:ind w:left="474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728FB6">
      <w:start w:val="1"/>
      <w:numFmt w:val="bullet"/>
      <w:lvlText w:val="o"/>
      <w:lvlJc w:val="left"/>
      <w:pPr>
        <w:tabs>
          <w:tab w:val="num" w:pos="5760"/>
        </w:tabs>
        <w:ind w:left="54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3C512A">
      <w:start w:val="1"/>
      <w:numFmt w:val="bullet"/>
      <w:lvlText w:val="▪"/>
      <w:lvlJc w:val="left"/>
      <w:pPr>
        <w:tabs>
          <w:tab w:val="num" w:pos="6480"/>
        </w:tabs>
        <w:ind w:left="618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2F90DC3"/>
    <w:multiLevelType w:val="hybridMultilevel"/>
    <w:tmpl w:val="6400AF90"/>
    <w:styleLink w:val="3"/>
    <w:lvl w:ilvl="0" w:tplc="92509EFE">
      <w:start w:val="1"/>
      <w:numFmt w:val="bullet"/>
      <w:lvlText w:val="-"/>
      <w:lvlJc w:val="left"/>
      <w:pPr>
        <w:ind w:left="7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DC67CC">
      <w:start w:val="1"/>
      <w:numFmt w:val="bullet"/>
      <w:lvlText w:val="o"/>
      <w:lvlJc w:val="left"/>
      <w:pPr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8EC21A">
      <w:start w:val="1"/>
      <w:numFmt w:val="bullet"/>
      <w:lvlText w:val="▪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4268C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180710">
      <w:start w:val="1"/>
      <w:numFmt w:val="bullet"/>
      <w:lvlText w:val="o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20D66C">
      <w:start w:val="1"/>
      <w:numFmt w:val="bullet"/>
      <w:lvlText w:val="▪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16AB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EAFEF6">
      <w:start w:val="1"/>
      <w:numFmt w:val="bullet"/>
      <w:lvlText w:val="o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BA5E0C">
      <w:start w:val="1"/>
      <w:numFmt w:val="bullet"/>
      <w:lvlText w:val="▪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5D11E43"/>
    <w:multiLevelType w:val="hybridMultilevel"/>
    <w:tmpl w:val="27765B7A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E4327"/>
    <w:multiLevelType w:val="hybridMultilevel"/>
    <w:tmpl w:val="6400AF90"/>
    <w:numStyleLink w:val="3"/>
  </w:abstractNum>
  <w:abstractNum w:abstractNumId="6" w15:restartNumberingAfterBreak="0">
    <w:nsid w:val="386F45E8"/>
    <w:multiLevelType w:val="hybridMultilevel"/>
    <w:tmpl w:val="E46EF8F2"/>
    <w:lvl w:ilvl="0" w:tplc="344E1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7515B"/>
    <w:multiLevelType w:val="hybridMultilevel"/>
    <w:tmpl w:val="477008B0"/>
    <w:numStyleLink w:val="4"/>
  </w:abstractNum>
  <w:abstractNum w:abstractNumId="8" w15:restartNumberingAfterBreak="0">
    <w:nsid w:val="3F0030C3"/>
    <w:multiLevelType w:val="hybridMultilevel"/>
    <w:tmpl w:val="8B163244"/>
    <w:lvl w:ilvl="0" w:tplc="4D6823D4">
      <w:start w:val="1"/>
      <w:numFmt w:val="bullet"/>
      <w:lvlText w:val=""/>
      <w:lvlJc w:val="left"/>
      <w:pPr>
        <w:ind w:left="858" w:hanging="567"/>
      </w:pPr>
      <w:rPr>
        <w:rFonts w:ascii="Symbol" w:hAnsi="Symbol" w:hint="default"/>
        <w:w w:val="100"/>
        <w:sz w:val="28"/>
        <w:szCs w:val="28"/>
        <w:lang w:val="ru-RU" w:eastAsia="ru-RU" w:bidi="ru-RU"/>
      </w:rPr>
    </w:lvl>
    <w:lvl w:ilvl="1" w:tplc="4D6823D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AC40940E">
      <w:numFmt w:val="bullet"/>
      <w:lvlText w:val="•"/>
      <w:lvlJc w:val="left"/>
      <w:pPr>
        <w:ind w:left="1440" w:hanging="360"/>
      </w:pPr>
      <w:rPr>
        <w:rFonts w:hint="default"/>
        <w:lang w:val="ru-RU" w:eastAsia="ru-RU" w:bidi="ru-RU"/>
      </w:rPr>
    </w:lvl>
    <w:lvl w:ilvl="4" w:tplc="82F43AC4">
      <w:numFmt w:val="bullet"/>
      <w:lvlText w:val="•"/>
      <w:lvlJc w:val="left"/>
      <w:pPr>
        <w:ind w:left="2806" w:hanging="360"/>
      </w:pPr>
      <w:rPr>
        <w:rFonts w:hint="default"/>
        <w:lang w:val="ru-RU" w:eastAsia="ru-RU" w:bidi="ru-RU"/>
      </w:rPr>
    </w:lvl>
    <w:lvl w:ilvl="5" w:tplc="F19A3E8E">
      <w:numFmt w:val="bullet"/>
      <w:lvlText w:val="•"/>
      <w:lvlJc w:val="left"/>
      <w:pPr>
        <w:ind w:left="4173" w:hanging="360"/>
      </w:pPr>
      <w:rPr>
        <w:rFonts w:hint="default"/>
        <w:lang w:val="ru-RU" w:eastAsia="ru-RU" w:bidi="ru-RU"/>
      </w:rPr>
    </w:lvl>
    <w:lvl w:ilvl="6" w:tplc="2F542FC4">
      <w:numFmt w:val="bullet"/>
      <w:lvlText w:val="•"/>
      <w:lvlJc w:val="left"/>
      <w:pPr>
        <w:ind w:left="5539" w:hanging="360"/>
      </w:pPr>
      <w:rPr>
        <w:rFonts w:hint="default"/>
        <w:lang w:val="ru-RU" w:eastAsia="ru-RU" w:bidi="ru-RU"/>
      </w:rPr>
    </w:lvl>
    <w:lvl w:ilvl="7" w:tplc="C6FC5F74">
      <w:numFmt w:val="bullet"/>
      <w:lvlText w:val="•"/>
      <w:lvlJc w:val="left"/>
      <w:pPr>
        <w:ind w:left="6906" w:hanging="360"/>
      </w:pPr>
      <w:rPr>
        <w:rFonts w:hint="default"/>
        <w:lang w:val="ru-RU" w:eastAsia="ru-RU" w:bidi="ru-RU"/>
      </w:rPr>
    </w:lvl>
    <w:lvl w:ilvl="8" w:tplc="4FBAFBFC">
      <w:numFmt w:val="bullet"/>
      <w:lvlText w:val="•"/>
      <w:lvlJc w:val="left"/>
      <w:pPr>
        <w:ind w:left="8273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43537DEE"/>
    <w:multiLevelType w:val="hybridMultilevel"/>
    <w:tmpl w:val="FF9A68E8"/>
    <w:lvl w:ilvl="0" w:tplc="4D6823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8E30AD"/>
    <w:multiLevelType w:val="hybridMultilevel"/>
    <w:tmpl w:val="1CBA61AA"/>
    <w:lvl w:ilvl="0" w:tplc="4D6823D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5C591E59"/>
    <w:multiLevelType w:val="hybridMultilevel"/>
    <w:tmpl w:val="208C0814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E7D75"/>
    <w:multiLevelType w:val="hybridMultilevel"/>
    <w:tmpl w:val="8D42A150"/>
    <w:lvl w:ilvl="0" w:tplc="2B606F84">
      <w:numFmt w:val="bullet"/>
      <w:lvlText w:val="–"/>
      <w:lvlJc w:val="left"/>
      <w:pPr>
        <w:ind w:left="61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608D2FE">
      <w:numFmt w:val="bullet"/>
      <w:lvlText w:val="•"/>
      <w:lvlJc w:val="left"/>
      <w:pPr>
        <w:ind w:left="1658" w:hanging="212"/>
      </w:pPr>
      <w:rPr>
        <w:rFonts w:hint="default"/>
        <w:lang w:val="ru-RU" w:eastAsia="ru-RU" w:bidi="ru-RU"/>
      </w:rPr>
    </w:lvl>
    <w:lvl w:ilvl="2" w:tplc="199E44D6">
      <w:numFmt w:val="bullet"/>
      <w:lvlText w:val="•"/>
      <w:lvlJc w:val="left"/>
      <w:pPr>
        <w:ind w:left="2697" w:hanging="212"/>
      </w:pPr>
      <w:rPr>
        <w:rFonts w:hint="default"/>
        <w:lang w:val="ru-RU" w:eastAsia="ru-RU" w:bidi="ru-RU"/>
      </w:rPr>
    </w:lvl>
    <w:lvl w:ilvl="3" w:tplc="1F346028">
      <w:numFmt w:val="bullet"/>
      <w:lvlText w:val="•"/>
      <w:lvlJc w:val="left"/>
      <w:pPr>
        <w:ind w:left="3735" w:hanging="212"/>
      </w:pPr>
      <w:rPr>
        <w:rFonts w:hint="default"/>
        <w:lang w:val="ru-RU" w:eastAsia="ru-RU" w:bidi="ru-RU"/>
      </w:rPr>
    </w:lvl>
    <w:lvl w:ilvl="4" w:tplc="614E5736">
      <w:numFmt w:val="bullet"/>
      <w:lvlText w:val="•"/>
      <w:lvlJc w:val="left"/>
      <w:pPr>
        <w:ind w:left="4774" w:hanging="212"/>
      </w:pPr>
      <w:rPr>
        <w:rFonts w:hint="default"/>
        <w:lang w:val="ru-RU" w:eastAsia="ru-RU" w:bidi="ru-RU"/>
      </w:rPr>
    </w:lvl>
    <w:lvl w:ilvl="5" w:tplc="4154C58E">
      <w:numFmt w:val="bullet"/>
      <w:lvlText w:val="•"/>
      <w:lvlJc w:val="left"/>
      <w:pPr>
        <w:ind w:left="5813" w:hanging="212"/>
      </w:pPr>
      <w:rPr>
        <w:rFonts w:hint="default"/>
        <w:lang w:val="ru-RU" w:eastAsia="ru-RU" w:bidi="ru-RU"/>
      </w:rPr>
    </w:lvl>
    <w:lvl w:ilvl="6" w:tplc="8FA058E2">
      <w:numFmt w:val="bullet"/>
      <w:lvlText w:val="•"/>
      <w:lvlJc w:val="left"/>
      <w:pPr>
        <w:ind w:left="6851" w:hanging="212"/>
      </w:pPr>
      <w:rPr>
        <w:rFonts w:hint="default"/>
        <w:lang w:val="ru-RU" w:eastAsia="ru-RU" w:bidi="ru-RU"/>
      </w:rPr>
    </w:lvl>
    <w:lvl w:ilvl="7" w:tplc="4238BBB6">
      <w:numFmt w:val="bullet"/>
      <w:lvlText w:val="•"/>
      <w:lvlJc w:val="left"/>
      <w:pPr>
        <w:ind w:left="7890" w:hanging="212"/>
      </w:pPr>
      <w:rPr>
        <w:rFonts w:hint="default"/>
        <w:lang w:val="ru-RU" w:eastAsia="ru-RU" w:bidi="ru-RU"/>
      </w:rPr>
    </w:lvl>
    <w:lvl w:ilvl="8" w:tplc="BD863982">
      <w:numFmt w:val="bullet"/>
      <w:lvlText w:val="•"/>
      <w:lvlJc w:val="left"/>
      <w:pPr>
        <w:ind w:left="8929" w:hanging="212"/>
      </w:pPr>
      <w:rPr>
        <w:rFonts w:hint="default"/>
        <w:lang w:val="ru-RU" w:eastAsia="ru-RU" w:bidi="ru-RU"/>
      </w:rPr>
    </w:lvl>
  </w:abstractNum>
  <w:abstractNum w:abstractNumId="13" w15:restartNumberingAfterBreak="0">
    <w:nsid w:val="631B4E25"/>
    <w:multiLevelType w:val="hybridMultilevel"/>
    <w:tmpl w:val="477008B0"/>
    <w:styleLink w:val="4"/>
    <w:lvl w:ilvl="0" w:tplc="9B08EF6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44EBE2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BC68F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0296A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945BB0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78270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32565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9E04AE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801B9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0"/>
  </w:num>
  <w:num w:numId="5">
    <w:abstractNumId w:val="9"/>
  </w:num>
  <w:num w:numId="6">
    <w:abstractNumId w:val="11"/>
  </w:num>
  <w:num w:numId="7">
    <w:abstractNumId w:val="0"/>
  </w:num>
  <w:num w:numId="8">
    <w:abstractNumId w:val="4"/>
  </w:num>
  <w:num w:numId="9">
    <w:abstractNumId w:val="2"/>
  </w:num>
  <w:num w:numId="10">
    <w:abstractNumId w:val="1"/>
  </w:num>
  <w:num w:numId="11">
    <w:abstractNumId w:val="3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60"/>
    <w:rsid w:val="0004553A"/>
    <w:rsid w:val="00071879"/>
    <w:rsid w:val="00133ED1"/>
    <w:rsid w:val="00134FA1"/>
    <w:rsid w:val="00140B42"/>
    <w:rsid w:val="001B3753"/>
    <w:rsid w:val="001B4B7F"/>
    <w:rsid w:val="001F528F"/>
    <w:rsid w:val="002244C0"/>
    <w:rsid w:val="00262C03"/>
    <w:rsid w:val="00263FEA"/>
    <w:rsid w:val="00290BB5"/>
    <w:rsid w:val="002A4207"/>
    <w:rsid w:val="002F7DD9"/>
    <w:rsid w:val="00305DCB"/>
    <w:rsid w:val="0036173D"/>
    <w:rsid w:val="00397271"/>
    <w:rsid w:val="003E52BF"/>
    <w:rsid w:val="004231FA"/>
    <w:rsid w:val="004520D2"/>
    <w:rsid w:val="00464B69"/>
    <w:rsid w:val="00501D3D"/>
    <w:rsid w:val="00557E15"/>
    <w:rsid w:val="00590E9C"/>
    <w:rsid w:val="00597498"/>
    <w:rsid w:val="005C2F2A"/>
    <w:rsid w:val="005F4C60"/>
    <w:rsid w:val="00630A51"/>
    <w:rsid w:val="0067281D"/>
    <w:rsid w:val="006A5FB8"/>
    <w:rsid w:val="006B0B6D"/>
    <w:rsid w:val="006B336B"/>
    <w:rsid w:val="006B6324"/>
    <w:rsid w:val="006B79E5"/>
    <w:rsid w:val="006C27DA"/>
    <w:rsid w:val="006E0554"/>
    <w:rsid w:val="006E5A21"/>
    <w:rsid w:val="006E6426"/>
    <w:rsid w:val="00747A2B"/>
    <w:rsid w:val="007671CF"/>
    <w:rsid w:val="00785DBE"/>
    <w:rsid w:val="007960BD"/>
    <w:rsid w:val="00797812"/>
    <w:rsid w:val="007D26F3"/>
    <w:rsid w:val="007F3CE7"/>
    <w:rsid w:val="00811111"/>
    <w:rsid w:val="00846823"/>
    <w:rsid w:val="00874CB0"/>
    <w:rsid w:val="008A69BC"/>
    <w:rsid w:val="008C66FF"/>
    <w:rsid w:val="008D4E14"/>
    <w:rsid w:val="008E111C"/>
    <w:rsid w:val="00914CAE"/>
    <w:rsid w:val="00931490"/>
    <w:rsid w:val="009D33A6"/>
    <w:rsid w:val="009F0FDA"/>
    <w:rsid w:val="00A5403A"/>
    <w:rsid w:val="00A83D7E"/>
    <w:rsid w:val="00AC7199"/>
    <w:rsid w:val="00AC7329"/>
    <w:rsid w:val="00AE6FAC"/>
    <w:rsid w:val="00B04FA3"/>
    <w:rsid w:val="00B1171A"/>
    <w:rsid w:val="00B12D5A"/>
    <w:rsid w:val="00C50689"/>
    <w:rsid w:val="00C57553"/>
    <w:rsid w:val="00CF70F0"/>
    <w:rsid w:val="00D423B9"/>
    <w:rsid w:val="00D42630"/>
    <w:rsid w:val="00D454B0"/>
    <w:rsid w:val="00D5459B"/>
    <w:rsid w:val="00D57A7E"/>
    <w:rsid w:val="00D83661"/>
    <w:rsid w:val="00DB588E"/>
    <w:rsid w:val="00DC3431"/>
    <w:rsid w:val="00DD122E"/>
    <w:rsid w:val="00E34B67"/>
    <w:rsid w:val="00F2096F"/>
    <w:rsid w:val="00F82A82"/>
    <w:rsid w:val="00FB6B92"/>
    <w:rsid w:val="00FE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EF9D6"/>
  <w15:docId w15:val="{E0D90217-4DDD-43CF-847D-D581677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5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qFormat/>
    <w:pPr>
      <w:ind w:left="611" w:hanging="567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3149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1490"/>
    <w:rPr>
      <w:color w:val="605E5C"/>
      <w:shd w:val="clear" w:color="auto" w:fill="E1DFDD"/>
    </w:rPr>
  </w:style>
  <w:style w:type="character" w:customStyle="1" w:styleId="a8">
    <w:name w:val="Нет"/>
    <w:rsid w:val="009D33A6"/>
  </w:style>
  <w:style w:type="character" w:styleId="a9">
    <w:name w:val="FollowedHyperlink"/>
    <w:basedOn w:val="a0"/>
    <w:uiPriority w:val="99"/>
    <w:semiHidden/>
    <w:unhideWhenUsed/>
    <w:rsid w:val="0067281D"/>
    <w:rPr>
      <w:color w:val="800080" w:themeColor="followedHyperlink"/>
      <w:u w:val="single"/>
    </w:rPr>
  </w:style>
  <w:style w:type="character" w:customStyle="1" w:styleId="FontStyle12">
    <w:name w:val="Font Style12"/>
    <w:rsid w:val="002244C0"/>
    <w:rPr>
      <w:rFonts w:ascii="Times New Roman" w:hAnsi="Times New Roman"/>
      <w:sz w:val="22"/>
    </w:rPr>
  </w:style>
  <w:style w:type="character" w:customStyle="1" w:styleId="a4">
    <w:name w:val="Основной текст Знак"/>
    <w:basedOn w:val="a0"/>
    <w:link w:val="a3"/>
    <w:uiPriority w:val="1"/>
    <w:rsid w:val="002244C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a">
    <w:name w:val="No Spacing"/>
    <w:uiPriority w:val="1"/>
    <w:qFormat/>
    <w:rsid w:val="002244C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basedOn w:val="a0"/>
    <w:uiPriority w:val="99"/>
    <w:qFormat/>
    <w:rsid w:val="00597498"/>
    <w:rPr>
      <w:b/>
      <w:bCs/>
    </w:rPr>
  </w:style>
  <w:style w:type="numbering" w:customStyle="1" w:styleId="2">
    <w:name w:val="Импортированный стиль 2"/>
    <w:rsid w:val="00FB6B92"/>
    <w:pPr>
      <w:numPr>
        <w:numId w:val="9"/>
      </w:numPr>
    </w:pPr>
  </w:style>
  <w:style w:type="character" w:customStyle="1" w:styleId="Hyperlink4">
    <w:name w:val="Hyperlink.4"/>
    <w:basedOn w:val="a8"/>
    <w:rsid w:val="00FB6B92"/>
    <w:rPr>
      <w:rFonts w:ascii="Times New Roman" w:eastAsia="Times New Roman" w:hAnsi="Times New Roman" w:cs="Times New Roman"/>
      <w:b/>
      <w:bCs/>
      <w:u w:color="303030"/>
    </w:rPr>
  </w:style>
  <w:style w:type="numbering" w:customStyle="1" w:styleId="3">
    <w:name w:val="Импортированный стиль 3"/>
    <w:rsid w:val="00FB6B92"/>
    <w:pPr>
      <w:numPr>
        <w:numId w:val="11"/>
      </w:numPr>
    </w:pPr>
  </w:style>
  <w:style w:type="numbering" w:customStyle="1" w:styleId="4">
    <w:name w:val="Импортированный стиль 4"/>
    <w:rsid w:val="00FB6B9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F65E3-0858-49CB-B5FA-D02441B5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МОСКОВСКОЙ ОБЛАСТИ</vt:lpstr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МОСКОВСКОЙ ОБЛАСТИ</dc:title>
  <dc:creator>Сергей Немцов</dc:creator>
  <cp:lastModifiedBy>irbis</cp:lastModifiedBy>
  <cp:revision>4</cp:revision>
  <dcterms:created xsi:type="dcterms:W3CDTF">2025-11-15T16:49:00Z</dcterms:created>
  <dcterms:modified xsi:type="dcterms:W3CDTF">2025-11-15T16:58:00Z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2021-04-05T00:00:00Z</vt:filetime>
  </property>
</Properties>
</file>