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E6" w:rsidRDefault="00F115E6" w:rsidP="00F115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ПОРЯДОК ПОДАЧИ ЗАЯВОК</w:t>
      </w:r>
      <w:bookmarkStart w:id="0" w:name="OLE_LINK4"/>
      <w:bookmarkStart w:id="1" w:name="OLE_LINK5"/>
      <w:r>
        <w:rPr>
          <w:b/>
          <w:sz w:val="28"/>
          <w:szCs w:val="28"/>
        </w:rPr>
        <w:t xml:space="preserve"> НА УЧАСТИЕ В ТВОРЧЕСКОМ МЕРОПРИЯТИИ</w:t>
      </w:r>
    </w:p>
    <w:p w:rsidR="00F115E6" w:rsidRDefault="00F115E6" w:rsidP="00F115E6">
      <w:pPr>
        <w:rPr>
          <w:b/>
          <w:sz w:val="16"/>
          <w:szCs w:val="16"/>
        </w:rPr>
      </w:pPr>
    </w:p>
    <w:p w:rsidR="00F115E6" w:rsidRDefault="00F115E6" w:rsidP="00F115E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Срок подачи заявок до </w:t>
      </w:r>
      <w:bookmarkEnd w:id="0"/>
      <w:bookmarkEnd w:id="1"/>
      <w:r>
        <w:rPr>
          <w:sz w:val="28"/>
          <w:szCs w:val="28"/>
        </w:rPr>
        <w:t>05 апреля 2025 года.</w:t>
      </w:r>
    </w:p>
    <w:p w:rsidR="00F115E6" w:rsidRDefault="00F115E6" w:rsidP="00F115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Отправляется анкета-заявка. После отправки анкеты-заявки по электронной почте в ответ будет отправлено письмо-подтверждение, что программа соответствует в случае отсутствия ответного письма в течение трех суток после отправки – обязательно свяжитесь с оргкомитетом конкурса и убедитесь, что ваша информация получена!</w:t>
      </w:r>
    </w:p>
    <w:p w:rsidR="00F115E6" w:rsidRDefault="00F115E6" w:rsidP="00F115E6">
      <w:pPr>
        <w:ind w:firstLine="567"/>
        <w:jc w:val="both"/>
        <w:rPr>
          <w:rStyle w:val="FontStyle11"/>
          <w:b w:val="0"/>
          <w:bCs/>
          <w:sz w:val="28"/>
          <w:u w:val="single"/>
        </w:rPr>
      </w:pPr>
      <w:r>
        <w:rPr>
          <w:rStyle w:val="FontStyle11"/>
          <w:bCs/>
          <w:sz w:val="28"/>
          <w:szCs w:val="28"/>
          <w:u w:val="single"/>
        </w:rPr>
        <w:t xml:space="preserve"> Затем, ответным письмом, высылается полный пакет документов. Документы на участие в конкурсе принимаются только полной папкой, подписанной по следующей форме: фамилия, имя участника, номинация, возрастная группа, (ссылка на видеозапись для дистанционного формата участия).</w:t>
      </w:r>
    </w:p>
    <w:p w:rsidR="00F115E6" w:rsidRDefault="00F115E6" w:rsidP="00F115E6">
      <w:pPr>
        <w:ind w:firstLine="567"/>
        <w:rPr>
          <w:rStyle w:val="FontStyle11"/>
          <w:b w:val="0"/>
          <w:bCs/>
          <w:sz w:val="28"/>
          <w:szCs w:val="28"/>
        </w:rPr>
      </w:pPr>
      <w:r>
        <w:rPr>
          <w:rStyle w:val="FontStyle11"/>
          <w:bCs/>
          <w:sz w:val="28"/>
          <w:szCs w:val="28"/>
        </w:rPr>
        <w:t>Заявки, оформленные неправильно не будут приняты.</w:t>
      </w:r>
    </w:p>
    <w:p w:rsidR="00F115E6" w:rsidRDefault="00F115E6" w:rsidP="00F115E6">
      <w:pPr>
        <w:ind w:firstLine="567"/>
        <w:rPr>
          <w:b/>
          <w:sz w:val="16"/>
          <w:szCs w:val="16"/>
        </w:rPr>
      </w:pPr>
      <w:r>
        <w:rPr>
          <w:rStyle w:val="FontStyle11"/>
          <w:bCs/>
          <w:sz w:val="28"/>
          <w:szCs w:val="28"/>
        </w:rPr>
        <w:t xml:space="preserve">Заявки </w:t>
      </w:r>
      <w:r>
        <w:rPr>
          <w:rStyle w:val="FontStyle12"/>
          <w:sz w:val="28"/>
          <w:szCs w:val="28"/>
        </w:rPr>
        <w:t xml:space="preserve">присылаются по электронной почте на адрес: </w:t>
      </w:r>
      <w:hyperlink r:id="rId5" w:history="1">
        <w:r>
          <w:rPr>
            <w:rStyle w:val="a3"/>
            <w:sz w:val="28"/>
            <w:szCs w:val="28"/>
            <w:lang w:val="en-US"/>
          </w:rPr>
          <w:t>piano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US"/>
          </w:rPr>
          <w:t>prokofiev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F115E6" w:rsidRDefault="00F115E6" w:rsidP="00F115E6">
      <w:pPr>
        <w:numPr>
          <w:ilvl w:val="0"/>
          <w:numId w:val="5"/>
        </w:numPr>
        <w:overflowPunct/>
        <w:autoSpaceDE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Заявка (Приложение № 1)- должна быть заполнена печатным текстом по предложенной форме на каждого исполнителя соло отдельно и прислана</w:t>
      </w:r>
      <w:r>
        <w:rPr>
          <w:sz w:val="28"/>
          <w:szCs w:val="28"/>
          <w:u w:val="single"/>
        </w:rPr>
        <w:t xml:space="preserve"> в формате</w:t>
      </w:r>
      <w:r>
        <w:rPr>
          <w:sz w:val="28"/>
          <w:szCs w:val="28"/>
          <w:u w:val="single"/>
          <w:lang w:val="en-US"/>
        </w:rPr>
        <w:t>Word</w:t>
      </w:r>
      <w:r>
        <w:rPr>
          <w:sz w:val="28"/>
          <w:szCs w:val="28"/>
          <w:u w:val="single"/>
        </w:rPr>
        <w:t xml:space="preserve"> или </w:t>
      </w:r>
      <w:r>
        <w:rPr>
          <w:sz w:val="28"/>
          <w:szCs w:val="28"/>
          <w:u w:val="single"/>
          <w:lang w:val="en-US"/>
        </w:rPr>
        <w:t>doc</w:t>
      </w:r>
      <w:r>
        <w:rPr>
          <w:sz w:val="28"/>
          <w:szCs w:val="28"/>
        </w:rPr>
        <w:t xml:space="preserve">. На участников ансамбля заполняется одна заявка; </w:t>
      </w:r>
    </w:p>
    <w:p w:rsidR="00F115E6" w:rsidRDefault="00F115E6" w:rsidP="00F115E6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Скан заверенной Заявки (</w:t>
      </w:r>
      <w:r>
        <w:rPr>
          <w:rFonts w:ascii="Times New Roman" w:hAnsi="Times New Roman"/>
          <w:sz w:val="28"/>
          <w:szCs w:val="28"/>
          <w:lang w:val="en-US"/>
        </w:rPr>
        <w:t>jpg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pdf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F115E6" w:rsidRDefault="00F115E6" w:rsidP="00F115E6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Заявление о согласии на обработку персональных данных на каждого участника отдельно (Приложение №2, №3);</w:t>
      </w:r>
    </w:p>
    <w:p w:rsidR="00F115E6" w:rsidRDefault="00F115E6" w:rsidP="00F115E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Свидетельство о рождении или паспорт (копия);</w:t>
      </w:r>
    </w:p>
    <w:p w:rsidR="00F115E6" w:rsidRDefault="00F115E6" w:rsidP="00F115E6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Подтверждение финансовых условий участия (скан квитанции, договор, счёт) </w:t>
      </w:r>
    </w:p>
    <w:p w:rsidR="00F115E6" w:rsidRDefault="00F115E6" w:rsidP="00F115E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случае усложнения эпидемиологической ситуации: ссылка на видеоматериал (видео должно быть размещено в сети интернет со ссылкой на него в заявке участника).</w:t>
      </w:r>
    </w:p>
    <w:p w:rsidR="00F115E6" w:rsidRDefault="00F115E6" w:rsidP="00F115E6">
      <w:pPr>
        <w:overflowPunct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Внимание! Все дополнения и уточнения в почте обязательно присылать, как продолжение переписки по заявке.</w:t>
      </w:r>
    </w:p>
    <w:p w:rsidR="00F115E6" w:rsidRDefault="00F115E6" w:rsidP="00F115E6">
      <w:pPr>
        <w:ind w:firstLine="567"/>
        <w:rPr>
          <w:rFonts w:eastAsia="Times New Roman"/>
          <w:sz w:val="16"/>
          <w:szCs w:val="28"/>
        </w:rPr>
      </w:pPr>
    </w:p>
    <w:p w:rsidR="00F115E6" w:rsidRDefault="00F115E6" w:rsidP="00F115E6">
      <w:pPr>
        <w:ind w:firstLine="567"/>
        <w:jc w:val="both"/>
        <w:rPr>
          <w:sz w:val="16"/>
          <w:szCs w:val="28"/>
        </w:rPr>
      </w:pPr>
    </w:p>
    <w:p w:rsidR="00F115E6" w:rsidRDefault="00F115E6" w:rsidP="00F115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Оргкомитет конкурса оставляет за собой право закрыть приём заявок в любой номинации до объявленного срока, если количество участников в конкретной номинации превысило технические возможности конкурса.</w:t>
      </w:r>
    </w:p>
    <w:p w:rsidR="001946FE" w:rsidRPr="00F115E6" w:rsidRDefault="001946FE" w:rsidP="00F115E6">
      <w:bookmarkStart w:id="2" w:name="_GoBack"/>
      <w:bookmarkEnd w:id="2"/>
    </w:p>
    <w:sectPr w:rsidR="001946FE" w:rsidRPr="00F11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842FC"/>
    <w:multiLevelType w:val="hybridMultilevel"/>
    <w:tmpl w:val="B87016BA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E62FC"/>
    <w:multiLevelType w:val="hybridMultilevel"/>
    <w:tmpl w:val="557CD1B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8CE1A96"/>
    <w:multiLevelType w:val="hybridMultilevel"/>
    <w:tmpl w:val="F9720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22E10"/>
    <w:multiLevelType w:val="hybridMultilevel"/>
    <w:tmpl w:val="A8B231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72E6BF5"/>
    <w:multiLevelType w:val="hybridMultilevel"/>
    <w:tmpl w:val="732CFBFE"/>
    <w:lvl w:ilvl="0" w:tplc="A1C0D71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9C"/>
    <w:rsid w:val="001946FE"/>
    <w:rsid w:val="001A4005"/>
    <w:rsid w:val="00256530"/>
    <w:rsid w:val="0069119C"/>
    <w:rsid w:val="007064DD"/>
    <w:rsid w:val="007A7FBB"/>
    <w:rsid w:val="00A0263E"/>
    <w:rsid w:val="00F1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C2AFA-D24B-4956-ACCC-15ADA427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19C"/>
    <w:pPr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119C"/>
    <w:rPr>
      <w:color w:val="0000FF"/>
      <w:u w:val="single"/>
    </w:rPr>
  </w:style>
  <w:style w:type="character" w:customStyle="1" w:styleId="FontStyle12">
    <w:name w:val="Font Style12"/>
    <w:rsid w:val="0069119C"/>
    <w:rPr>
      <w:rFonts w:ascii="Times New Roman" w:hAnsi="Times New Roman"/>
      <w:sz w:val="22"/>
    </w:rPr>
  </w:style>
  <w:style w:type="character" w:styleId="a4">
    <w:name w:val="Strong"/>
    <w:uiPriority w:val="99"/>
    <w:qFormat/>
    <w:rsid w:val="0069119C"/>
    <w:rPr>
      <w:b/>
      <w:bCs/>
    </w:rPr>
  </w:style>
  <w:style w:type="paragraph" w:styleId="a5">
    <w:name w:val="List Paragraph"/>
    <w:basedOn w:val="a"/>
    <w:uiPriority w:val="34"/>
    <w:qFormat/>
    <w:rsid w:val="0069119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9119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1A4005"/>
    <w:pPr>
      <w:ind w:left="720"/>
      <w:contextualSpacing/>
      <w:textAlignment w:val="auto"/>
    </w:pPr>
  </w:style>
  <w:style w:type="character" w:customStyle="1" w:styleId="FontStyle11">
    <w:name w:val="Font Style11"/>
    <w:rsid w:val="00F115E6"/>
    <w:rPr>
      <w:rFonts w:ascii="Times New Roman" w:hAnsi="Times New Roman" w:cs="Times New Roman" w:hint="default"/>
      <w:b/>
      <w:bC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ano_prokofie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2024-10-17T07:12:00Z</dcterms:created>
  <dcterms:modified xsi:type="dcterms:W3CDTF">2024-10-17T07:12:00Z</dcterms:modified>
</cp:coreProperties>
</file>