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EF" w:rsidRPr="00126373" w:rsidRDefault="008E58EF">
      <w:pPr>
        <w:jc w:val="center"/>
        <w:rPr>
          <w:rFonts w:ascii="Times New Roman" w:hAnsi="Times New Roman"/>
          <w:b/>
          <w:caps/>
          <w:sz w:val="28"/>
        </w:rPr>
      </w:pPr>
    </w:p>
    <w:p w:rsidR="008E58EF" w:rsidRPr="00126373" w:rsidRDefault="00D01E5E">
      <w:pPr>
        <w:jc w:val="center"/>
        <w:rPr>
          <w:rFonts w:ascii="Times New Roman" w:hAnsi="Times New Roman"/>
          <w:b/>
          <w:caps/>
          <w:sz w:val="28"/>
        </w:rPr>
      </w:pPr>
      <w:r w:rsidRPr="00126373">
        <w:rPr>
          <w:rFonts w:ascii="Times New Roman" w:hAnsi="Times New Roman"/>
          <w:b/>
          <w:caps/>
          <w:sz w:val="28"/>
        </w:rPr>
        <w:t xml:space="preserve">Министерство культуры </w:t>
      </w:r>
      <w:r w:rsidR="00B70DCA">
        <w:rPr>
          <w:rFonts w:ascii="Times New Roman" w:hAnsi="Times New Roman"/>
          <w:b/>
          <w:caps/>
          <w:sz w:val="28"/>
        </w:rPr>
        <w:t xml:space="preserve">И ТУРИЗМА </w:t>
      </w:r>
      <w:r w:rsidRPr="00126373">
        <w:rPr>
          <w:rFonts w:ascii="Times New Roman" w:hAnsi="Times New Roman"/>
          <w:b/>
          <w:caps/>
          <w:sz w:val="28"/>
        </w:rPr>
        <w:t>московской области</w:t>
      </w:r>
    </w:p>
    <w:p w:rsidR="008E58EF" w:rsidRPr="00126373" w:rsidRDefault="00D01E5E">
      <w:pPr>
        <w:jc w:val="center"/>
        <w:rPr>
          <w:rFonts w:ascii="Times New Roman" w:hAnsi="Times New Roman"/>
          <w:b/>
          <w:caps/>
          <w:sz w:val="24"/>
        </w:rPr>
      </w:pPr>
      <w:r w:rsidRPr="00126373">
        <w:rPr>
          <w:rFonts w:ascii="Times New Roman" w:hAnsi="Times New Roman"/>
          <w:b/>
          <w:caps/>
          <w:sz w:val="24"/>
        </w:rPr>
        <w:t>московский областной музыкальный колледж                                          имени с.с.прокофьева</w:t>
      </w:r>
    </w:p>
    <w:p w:rsidR="008E58EF" w:rsidRPr="00126373" w:rsidRDefault="008E58EF">
      <w:pPr>
        <w:jc w:val="center"/>
        <w:rPr>
          <w:rFonts w:ascii="Times New Roman" w:hAnsi="Times New Roman"/>
          <w:b/>
          <w:caps/>
          <w:sz w:val="24"/>
        </w:rPr>
      </w:pPr>
    </w:p>
    <w:p w:rsidR="008E58EF" w:rsidRPr="00126373" w:rsidRDefault="008E58EF">
      <w:pPr>
        <w:jc w:val="center"/>
        <w:rPr>
          <w:rFonts w:ascii="Times New Roman" w:hAnsi="Times New Roman"/>
          <w:b/>
          <w:caps/>
          <w:sz w:val="28"/>
        </w:rPr>
      </w:pPr>
    </w:p>
    <w:tbl>
      <w:tblPr>
        <w:tblW w:w="0" w:type="auto"/>
        <w:tblBorders>
          <w:top w:val="nil"/>
          <w:left w:val="nil"/>
          <w:bottom w:val="single" w:sz="4" w:space="0" w:color="FFFFFF"/>
          <w:right w:val="nil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34"/>
        <w:gridCol w:w="1402"/>
        <w:gridCol w:w="3785"/>
      </w:tblGrid>
      <w:tr w:rsidR="008E58EF" w:rsidRPr="00126373">
        <w:tc>
          <w:tcPr>
            <w:tcW w:w="473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126373">
              <w:rPr>
                <w:rFonts w:ascii="Times New Roman" w:hAnsi="Times New Roman"/>
                <w:b/>
                <w:sz w:val="28"/>
              </w:rPr>
              <w:t>«</w:t>
            </w:r>
            <w:r w:rsidR="000350A0">
              <w:rPr>
                <w:rFonts w:ascii="Times New Roman" w:hAnsi="Times New Roman"/>
                <w:b/>
                <w:sz w:val="28"/>
              </w:rPr>
              <w:t>УТВЕРЖДАЮ</w:t>
            </w:r>
            <w:r w:rsidRPr="00126373">
              <w:rPr>
                <w:rFonts w:ascii="Times New Roman" w:hAnsi="Times New Roman"/>
                <w:b/>
                <w:sz w:val="28"/>
              </w:rPr>
              <w:t>»</w:t>
            </w:r>
          </w:p>
          <w:p w:rsidR="008E58EF" w:rsidRPr="00126373" w:rsidRDefault="00D01E5E">
            <w:pPr>
              <w:rPr>
                <w:rFonts w:ascii="Times New Roman" w:hAnsi="Times New Roman"/>
                <w:sz w:val="28"/>
              </w:rPr>
            </w:pPr>
            <w:r w:rsidRPr="00126373">
              <w:rPr>
                <w:rFonts w:ascii="Times New Roman" w:hAnsi="Times New Roman"/>
                <w:sz w:val="28"/>
              </w:rPr>
              <w:t>Директор Московского областного музыкального колледжа                        имени С.С. Прокофьева</w:t>
            </w:r>
          </w:p>
          <w:p w:rsidR="008E58EF" w:rsidRPr="00126373" w:rsidRDefault="00D01E5E">
            <w:pPr>
              <w:jc w:val="both"/>
              <w:rPr>
                <w:rFonts w:ascii="Times New Roman" w:hAnsi="Times New Roman"/>
                <w:caps/>
                <w:sz w:val="24"/>
                <w:highlight w:val="yellow"/>
              </w:rPr>
            </w:pPr>
            <w:r w:rsidRPr="00126373">
              <w:rPr>
                <w:rFonts w:ascii="Times New Roman" w:hAnsi="Times New Roman"/>
                <w:sz w:val="28"/>
              </w:rPr>
              <w:t xml:space="preserve">_______________Э.А. Смелова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:rsidR="008E58EF" w:rsidRPr="00126373" w:rsidRDefault="008E58EF">
            <w:pPr>
              <w:rPr>
                <w:rFonts w:ascii="Times New Roman" w:hAnsi="Times New Roman"/>
                <w:caps/>
                <w:sz w:val="24"/>
                <w:highlight w:val="yellow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:rsidR="008E58EF" w:rsidRPr="000350A0" w:rsidRDefault="00D01E5E">
            <w:pPr>
              <w:ind w:firstLine="709"/>
              <w:jc w:val="right"/>
              <w:rPr>
                <w:rFonts w:ascii="Times New Roman" w:hAnsi="Times New Roman"/>
                <w:b/>
                <w:sz w:val="28"/>
              </w:rPr>
            </w:pPr>
            <w:r w:rsidRPr="000350A0">
              <w:rPr>
                <w:rFonts w:ascii="Times New Roman" w:hAnsi="Times New Roman"/>
                <w:b/>
                <w:sz w:val="28"/>
              </w:rPr>
              <w:t>«СОГЛАСОВАНО»</w:t>
            </w:r>
          </w:p>
          <w:p w:rsidR="008E58EF" w:rsidRPr="00126373" w:rsidRDefault="00D01E5E">
            <w:pPr>
              <w:jc w:val="right"/>
              <w:rPr>
                <w:rFonts w:ascii="Times New Roman" w:hAnsi="Times New Roman"/>
                <w:sz w:val="28"/>
              </w:rPr>
            </w:pPr>
            <w:r w:rsidRPr="00126373">
              <w:rPr>
                <w:rFonts w:ascii="Times New Roman" w:hAnsi="Times New Roman"/>
                <w:sz w:val="28"/>
              </w:rPr>
              <w:t>Руководитель Научно-методического центра ГАПОУ МО «МГКИ»</w:t>
            </w:r>
          </w:p>
          <w:p w:rsidR="008E58EF" w:rsidRPr="00126373" w:rsidRDefault="00D01E5E">
            <w:pPr>
              <w:jc w:val="both"/>
              <w:rPr>
                <w:rFonts w:ascii="Times New Roman" w:hAnsi="Times New Roman"/>
                <w:caps/>
                <w:sz w:val="24"/>
                <w:highlight w:val="yellow"/>
              </w:rPr>
            </w:pPr>
            <w:r w:rsidRPr="00126373">
              <w:rPr>
                <w:rFonts w:ascii="Times New Roman" w:hAnsi="Times New Roman"/>
                <w:sz w:val="28"/>
              </w:rPr>
              <w:t>___________</w:t>
            </w:r>
            <w:r w:rsidR="006E3CA3">
              <w:rPr>
                <w:rFonts w:ascii="Times New Roman" w:hAnsi="Times New Roman"/>
                <w:sz w:val="28"/>
              </w:rPr>
              <w:t>М.А. </w:t>
            </w:r>
            <w:proofErr w:type="spellStart"/>
            <w:r w:rsidR="006E3CA3">
              <w:rPr>
                <w:rFonts w:ascii="Times New Roman" w:hAnsi="Times New Roman"/>
                <w:sz w:val="28"/>
              </w:rPr>
              <w:t>Фудашкин</w:t>
            </w:r>
            <w:proofErr w:type="spellEnd"/>
          </w:p>
        </w:tc>
      </w:tr>
    </w:tbl>
    <w:p w:rsidR="008E58EF" w:rsidRPr="00126373" w:rsidRDefault="008E58EF">
      <w:pPr>
        <w:jc w:val="center"/>
        <w:rPr>
          <w:rFonts w:ascii="Times New Roman" w:hAnsi="Times New Roman"/>
          <w:b/>
          <w:caps/>
          <w:sz w:val="28"/>
        </w:rPr>
      </w:pPr>
    </w:p>
    <w:p w:rsidR="008E58EF" w:rsidRPr="00126373" w:rsidRDefault="008E58EF">
      <w:pPr>
        <w:jc w:val="center"/>
        <w:rPr>
          <w:rFonts w:ascii="Times New Roman" w:hAnsi="Times New Roman"/>
          <w:b/>
          <w:caps/>
          <w:sz w:val="28"/>
        </w:rPr>
      </w:pPr>
    </w:p>
    <w:p w:rsidR="008E58EF" w:rsidRPr="00126373" w:rsidRDefault="008E58EF">
      <w:pPr>
        <w:jc w:val="right"/>
        <w:rPr>
          <w:rFonts w:ascii="Times New Roman" w:hAnsi="Times New Roman"/>
        </w:rPr>
      </w:pPr>
    </w:p>
    <w:p w:rsidR="008E58EF" w:rsidRPr="00126373" w:rsidRDefault="008E58EF">
      <w:pPr>
        <w:jc w:val="right"/>
        <w:rPr>
          <w:rFonts w:ascii="Times New Roman" w:hAnsi="Times New Roman"/>
        </w:rPr>
      </w:pPr>
    </w:p>
    <w:p w:rsidR="008E58EF" w:rsidRPr="00126373" w:rsidRDefault="008E58EF">
      <w:pPr>
        <w:jc w:val="center"/>
        <w:rPr>
          <w:rFonts w:ascii="Times New Roman" w:hAnsi="Times New Roman"/>
          <w:b/>
          <w:sz w:val="32"/>
        </w:rPr>
      </w:pPr>
    </w:p>
    <w:p w:rsidR="008E58EF" w:rsidRPr="00126373" w:rsidRDefault="008E58EF">
      <w:pPr>
        <w:jc w:val="center"/>
        <w:rPr>
          <w:rFonts w:ascii="Times New Roman" w:hAnsi="Times New Roman"/>
          <w:b/>
          <w:sz w:val="32"/>
        </w:rPr>
      </w:pPr>
    </w:p>
    <w:p w:rsidR="008E58EF" w:rsidRPr="00126373" w:rsidRDefault="008E58EF">
      <w:pPr>
        <w:rPr>
          <w:rFonts w:ascii="Times New Roman" w:hAnsi="Times New Roman"/>
          <w:sz w:val="28"/>
        </w:rPr>
      </w:pPr>
    </w:p>
    <w:p w:rsidR="008E58EF" w:rsidRPr="00126373" w:rsidRDefault="00D01E5E" w:rsidP="00AD5FE9">
      <w:pPr>
        <w:jc w:val="center"/>
        <w:rPr>
          <w:rFonts w:ascii="Times New Roman" w:hAnsi="Times New Roman"/>
          <w:b/>
          <w:sz w:val="48"/>
        </w:rPr>
      </w:pPr>
      <w:bookmarkStart w:id="0" w:name="_Hlk103934972"/>
      <w:r w:rsidRPr="00126373">
        <w:rPr>
          <w:rFonts w:ascii="Times New Roman" w:hAnsi="Times New Roman"/>
          <w:b/>
          <w:sz w:val="48"/>
        </w:rPr>
        <w:t>Всероссийский конкурс</w:t>
      </w:r>
      <w:r w:rsidR="00AD5FE9">
        <w:rPr>
          <w:rFonts w:ascii="Times New Roman" w:hAnsi="Times New Roman"/>
          <w:b/>
          <w:sz w:val="48"/>
          <w:lang w:val="en-US"/>
        </w:rPr>
        <w:t xml:space="preserve"> </w:t>
      </w:r>
      <w:r w:rsidR="00AD5FE9">
        <w:rPr>
          <w:rFonts w:ascii="Times New Roman" w:hAnsi="Times New Roman"/>
          <w:b/>
          <w:sz w:val="48"/>
        </w:rPr>
        <w:t>саксофонистов</w:t>
      </w:r>
      <w:r w:rsidRPr="00126373">
        <w:rPr>
          <w:rFonts w:ascii="Times New Roman" w:hAnsi="Times New Roman"/>
          <w:b/>
          <w:sz w:val="48"/>
        </w:rPr>
        <w:t xml:space="preserve"> </w:t>
      </w:r>
    </w:p>
    <w:bookmarkEnd w:id="0"/>
    <w:p w:rsidR="008E58EF" w:rsidRPr="00126373" w:rsidRDefault="00AD5FE9" w:rsidP="007F0C0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48"/>
        </w:rPr>
        <w:t>«ПРОКОФЬЕВ-</w:t>
      </w:r>
      <w:r w:rsidR="00D357EC">
        <w:rPr>
          <w:rFonts w:ascii="Times New Roman" w:hAnsi="Times New Roman"/>
          <w:b/>
          <w:sz w:val="48"/>
        </w:rPr>
        <w:t>САКС</w:t>
      </w:r>
      <w:r w:rsidR="007F0C01">
        <w:rPr>
          <w:rFonts w:ascii="Times New Roman" w:hAnsi="Times New Roman"/>
          <w:b/>
          <w:sz w:val="48"/>
        </w:rPr>
        <w:t>!»</w:t>
      </w:r>
    </w:p>
    <w:p w:rsidR="008E58EF" w:rsidRPr="00126373" w:rsidRDefault="008E58EF">
      <w:pPr>
        <w:rPr>
          <w:rFonts w:ascii="Times New Roman" w:hAnsi="Times New Roman"/>
          <w:sz w:val="28"/>
        </w:rPr>
      </w:pPr>
    </w:p>
    <w:p w:rsidR="008E58EF" w:rsidRPr="00126373" w:rsidRDefault="00D01E5E">
      <w:pPr>
        <w:jc w:val="center"/>
        <w:rPr>
          <w:rFonts w:ascii="Times New Roman" w:hAnsi="Times New Roman"/>
          <w:spacing w:val="20"/>
          <w:sz w:val="48"/>
        </w:rPr>
      </w:pPr>
      <w:r w:rsidRPr="00126373">
        <w:rPr>
          <w:rFonts w:ascii="Times New Roman" w:hAnsi="Times New Roman"/>
          <w:b/>
          <w:spacing w:val="20"/>
          <w:sz w:val="48"/>
        </w:rPr>
        <w:t>ПОЛОЖЕНИЕ</w:t>
      </w:r>
    </w:p>
    <w:p w:rsidR="008E58EF" w:rsidRPr="00126373" w:rsidRDefault="008E58EF">
      <w:pPr>
        <w:jc w:val="center"/>
        <w:rPr>
          <w:rFonts w:ascii="Times New Roman" w:hAnsi="Times New Roman"/>
          <w:sz w:val="28"/>
        </w:rPr>
      </w:pPr>
    </w:p>
    <w:p w:rsidR="008E58EF" w:rsidRPr="00126373" w:rsidRDefault="008E58EF">
      <w:pPr>
        <w:jc w:val="center"/>
        <w:rPr>
          <w:rFonts w:ascii="Times New Roman" w:hAnsi="Times New Roman"/>
          <w:sz w:val="28"/>
        </w:rPr>
      </w:pPr>
    </w:p>
    <w:p w:rsidR="008E58EF" w:rsidRPr="00126373" w:rsidRDefault="008E58EF">
      <w:pPr>
        <w:jc w:val="center"/>
        <w:rPr>
          <w:rFonts w:ascii="Times New Roman" w:hAnsi="Times New Roman"/>
          <w:sz w:val="28"/>
        </w:rPr>
      </w:pPr>
    </w:p>
    <w:p w:rsidR="008E58EF" w:rsidRPr="00126373" w:rsidRDefault="008E58EF">
      <w:pPr>
        <w:jc w:val="center"/>
        <w:rPr>
          <w:rFonts w:ascii="Times New Roman" w:hAnsi="Times New Roman"/>
          <w:sz w:val="28"/>
        </w:rPr>
      </w:pPr>
    </w:p>
    <w:p w:rsidR="008E58EF" w:rsidRPr="00126373" w:rsidRDefault="008E58EF">
      <w:pPr>
        <w:jc w:val="center"/>
        <w:rPr>
          <w:rFonts w:ascii="Times New Roman" w:hAnsi="Times New Roman"/>
          <w:sz w:val="28"/>
        </w:rPr>
      </w:pPr>
    </w:p>
    <w:p w:rsidR="008E58EF" w:rsidRPr="00126373" w:rsidRDefault="008E58EF">
      <w:pPr>
        <w:jc w:val="center"/>
        <w:rPr>
          <w:rFonts w:ascii="Times New Roman" w:hAnsi="Times New Roman"/>
          <w:sz w:val="28"/>
        </w:rPr>
      </w:pPr>
    </w:p>
    <w:p w:rsidR="008E58EF" w:rsidRPr="00126373" w:rsidRDefault="008E58EF">
      <w:pPr>
        <w:jc w:val="center"/>
        <w:rPr>
          <w:rFonts w:ascii="Times New Roman" w:hAnsi="Times New Roman"/>
          <w:b/>
          <w:sz w:val="28"/>
        </w:rPr>
      </w:pPr>
    </w:p>
    <w:p w:rsidR="008E58EF" w:rsidRPr="00126373" w:rsidRDefault="008E58EF">
      <w:pPr>
        <w:jc w:val="center"/>
        <w:rPr>
          <w:rFonts w:ascii="Times New Roman" w:hAnsi="Times New Roman"/>
          <w:b/>
          <w:sz w:val="28"/>
        </w:rPr>
      </w:pPr>
    </w:p>
    <w:p w:rsidR="008E58EF" w:rsidRPr="00126373" w:rsidRDefault="008E58EF">
      <w:pPr>
        <w:jc w:val="center"/>
        <w:rPr>
          <w:rFonts w:ascii="Times New Roman" w:hAnsi="Times New Roman"/>
          <w:b/>
          <w:sz w:val="28"/>
        </w:rPr>
      </w:pPr>
    </w:p>
    <w:p w:rsidR="008E58EF" w:rsidRPr="00126373" w:rsidRDefault="008E58EF">
      <w:pPr>
        <w:jc w:val="center"/>
        <w:rPr>
          <w:rFonts w:ascii="Times New Roman" w:hAnsi="Times New Roman"/>
          <w:b/>
          <w:sz w:val="28"/>
        </w:rPr>
      </w:pPr>
    </w:p>
    <w:p w:rsidR="008E58EF" w:rsidRDefault="008E58EF">
      <w:pPr>
        <w:jc w:val="center"/>
        <w:rPr>
          <w:rFonts w:ascii="Times New Roman" w:hAnsi="Times New Roman"/>
          <w:b/>
          <w:sz w:val="28"/>
        </w:rPr>
      </w:pPr>
    </w:p>
    <w:p w:rsidR="00165925" w:rsidRDefault="00165925">
      <w:pPr>
        <w:jc w:val="center"/>
        <w:rPr>
          <w:rFonts w:ascii="Times New Roman" w:hAnsi="Times New Roman"/>
          <w:b/>
          <w:sz w:val="28"/>
        </w:rPr>
      </w:pPr>
    </w:p>
    <w:p w:rsidR="00165925" w:rsidRDefault="00165925">
      <w:pPr>
        <w:jc w:val="center"/>
        <w:rPr>
          <w:rFonts w:ascii="Times New Roman" w:hAnsi="Times New Roman"/>
          <w:b/>
          <w:sz w:val="28"/>
        </w:rPr>
      </w:pPr>
    </w:p>
    <w:p w:rsidR="00165925" w:rsidRDefault="00165925">
      <w:pPr>
        <w:jc w:val="center"/>
        <w:rPr>
          <w:rFonts w:ascii="Times New Roman" w:hAnsi="Times New Roman"/>
          <w:b/>
          <w:sz w:val="28"/>
        </w:rPr>
      </w:pPr>
    </w:p>
    <w:p w:rsidR="00165925" w:rsidRDefault="00165925">
      <w:pPr>
        <w:jc w:val="center"/>
        <w:rPr>
          <w:rFonts w:ascii="Times New Roman" w:hAnsi="Times New Roman"/>
          <w:b/>
          <w:sz w:val="28"/>
        </w:rPr>
      </w:pPr>
    </w:p>
    <w:p w:rsidR="00165925" w:rsidRDefault="00165925">
      <w:pPr>
        <w:jc w:val="center"/>
        <w:rPr>
          <w:rFonts w:ascii="Times New Roman" w:hAnsi="Times New Roman"/>
          <w:b/>
          <w:sz w:val="28"/>
        </w:rPr>
      </w:pPr>
    </w:p>
    <w:p w:rsidR="00165925" w:rsidRDefault="00165925">
      <w:pPr>
        <w:jc w:val="center"/>
        <w:rPr>
          <w:rFonts w:ascii="Times New Roman" w:hAnsi="Times New Roman"/>
          <w:b/>
          <w:sz w:val="28"/>
        </w:rPr>
      </w:pPr>
    </w:p>
    <w:p w:rsidR="00165925" w:rsidRDefault="00165925">
      <w:pPr>
        <w:jc w:val="center"/>
        <w:rPr>
          <w:rFonts w:ascii="Times New Roman" w:hAnsi="Times New Roman"/>
          <w:b/>
          <w:sz w:val="28"/>
        </w:rPr>
      </w:pPr>
    </w:p>
    <w:p w:rsidR="00165925" w:rsidRDefault="00165925">
      <w:pPr>
        <w:jc w:val="center"/>
        <w:rPr>
          <w:rFonts w:ascii="Times New Roman" w:hAnsi="Times New Roman"/>
          <w:b/>
          <w:sz w:val="28"/>
        </w:rPr>
      </w:pPr>
    </w:p>
    <w:p w:rsidR="00165925" w:rsidRPr="00126373" w:rsidRDefault="00165925" w:rsidP="00165925">
      <w:pPr>
        <w:rPr>
          <w:rFonts w:ascii="Times New Roman" w:hAnsi="Times New Roman"/>
          <w:b/>
          <w:sz w:val="28"/>
        </w:rPr>
      </w:pPr>
    </w:p>
    <w:p w:rsidR="008E58EF" w:rsidRPr="00126373" w:rsidRDefault="008E58EF">
      <w:pPr>
        <w:jc w:val="center"/>
        <w:rPr>
          <w:rFonts w:ascii="Times New Roman" w:hAnsi="Times New Roman"/>
          <w:b/>
          <w:sz w:val="28"/>
        </w:rPr>
      </w:pPr>
    </w:p>
    <w:p w:rsidR="008E58EF" w:rsidRPr="00126373" w:rsidRDefault="008E58EF" w:rsidP="001E664A">
      <w:pPr>
        <w:rPr>
          <w:rFonts w:ascii="Times New Roman" w:hAnsi="Times New Roman"/>
          <w:b/>
          <w:sz w:val="28"/>
        </w:rPr>
      </w:pPr>
    </w:p>
    <w:p w:rsidR="008E58EF" w:rsidRPr="00126373" w:rsidRDefault="008E58EF">
      <w:pPr>
        <w:jc w:val="center"/>
        <w:rPr>
          <w:rFonts w:ascii="Times New Roman" w:hAnsi="Times New Roman"/>
          <w:b/>
          <w:sz w:val="28"/>
        </w:rPr>
      </w:pPr>
    </w:p>
    <w:p w:rsidR="001E664A" w:rsidRPr="00520028" w:rsidRDefault="001E664A" w:rsidP="001E664A">
      <w:pPr>
        <w:pStyle w:val="af5"/>
        <w:ind w:right="62"/>
        <w:jc w:val="center"/>
        <w:rPr>
          <w:b/>
          <w:bCs/>
          <w:lang w:val="ru-RU"/>
        </w:rPr>
      </w:pPr>
      <w:r w:rsidRPr="00520028">
        <w:rPr>
          <w:b/>
          <w:bCs/>
          <w:lang w:val="ru-RU"/>
        </w:rPr>
        <w:t>Пушкин</w:t>
      </w:r>
      <w:r>
        <w:rPr>
          <w:b/>
          <w:bCs/>
          <w:lang w:val="ru-RU"/>
        </w:rPr>
        <w:t>ский городской округ</w:t>
      </w:r>
    </w:p>
    <w:p w:rsidR="008E58EF" w:rsidRPr="00126373" w:rsidRDefault="00023542">
      <w:pPr>
        <w:tabs>
          <w:tab w:val="left" w:pos="617"/>
        </w:tabs>
        <w:jc w:val="center"/>
        <w:rPr>
          <w:rFonts w:ascii="Times New Roman" w:hAnsi="Times New Roman"/>
          <w:b/>
          <w:sz w:val="28"/>
          <w:u w:color="000000"/>
        </w:rPr>
      </w:pPr>
      <w:r>
        <w:rPr>
          <w:rFonts w:ascii="Times New Roman" w:hAnsi="Times New Roman"/>
          <w:b/>
          <w:sz w:val="28"/>
        </w:rPr>
        <w:t xml:space="preserve"> 1</w:t>
      </w:r>
      <w:r w:rsidR="003827B0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-13</w:t>
      </w:r>
      <w:r w:rsidR="007F0C01">
        <w:rPr>
          <w:rFonts w:ascii="Times New Roman" w:hAnsi="Times New Roman"/>
          <w:b/>
          <w:sz w:val="28"/>
        </w:rPr>
        <w:t xml:space="preserve"> апреля 202</w:t>
      </w:r>
      <w:r w:rsidR="00AE03FE">
        <w:rPr>
          <w:rFonts w:ascii="Times New Roman" w:hAnsi="Times New Roman"/>
          <w:b/>
          <w:sz w:val="28"/>
        </w:rPr>
        <w:t>5</w:t>
      </w:r>
      <w:r w:rsidR="00D01E5E" w:rsidRPr="00126373">
        <w:rPr>
          <w:rFonts w:ascii="Times New Roman" w:hAnsi="Times New Roman"/>
          <w:b/>
          <w:sz w:val="28"/>
        </w:rPr>
        <w:t>г</w:t>
      </w:r>
      <w:r w:rsidR="00D01E5E" w:rsidRPr="00126373">
        <w:rPr>
          <w:rFonts w:ascii="Times New Roman" w:hAnsi="Times New Roman"/>
          <w:b/>
          <w:sz w:val="28"/>
          <w:u w:color="000000"/>
        </w:rPr>
        <w:t>.</w:t>
      </w:r>
    </w:p>
    <w:p w:rsidR="008E58EF" w:rsidRPr="00126373" w:rsidRDefault="008E58EF">
      <w:pPr>
        <w:tabs>
          <w:tab w:val="left" w:pos="617"/>
        </w:tabs>
        <w:jc w:val="center"/>
        <w:rPr>
          <w:rFonts w:ascii="Times New Roman" w:hAnsi="Times New Roman"/>
          <w:b/>
          <w:sz w:val="28"/>
          <w:u w:color="000000"/>
        </w:rPr>
      </w:pPr>
    </w:p>
    <w:p w:rsidR="008E58EF" w:rsidRPr="00126373" w:rsidRDefault="00D01E5E">
      <w:pPr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t>ИСТОРИЯ ТВОРЧЕСКОГО МЕРОПРИЯТИЯ</w:t>
      </w:r>
    </w:p>
    <w:p w:rsidR="008E58EF" w:rsidRPr="00126373" w:rsidRDefault="008E58EF">
      <w:pPr>
        <w:ind w:firstLine="708"/>
        <w:jc w:val="both"/>
        <w:rPr>
          <w:rFonts w:ascii="Times New Roman" w:hAnsi="Times New Roman"/>
          <w:sz w:val="28"/>
        </w:rPr>
      </w:pPr>
    </w:p>
    <w:p w:rsidR="00B70DCA" w:rsidRPr="00B70DCA" w:rsidRDefault="00B70DCA" w:rsidP="003E6F0F">
      <w:pPr>
        <w:ind w:firstLine="708"/>
        <w:jc w:val="both"/>
        <w:rPr>
          <w:rFonts w:ascii="Times New Roman" w:hAnsi="Times New Roman"/>
          <w:sz w:val="28"/>
        </w:rPr>
      </w:pPr>
      <w:r w:rsidRPr="00B70DCA">
        <w:rPr>
          <w:rFonts w:ascii="Times New Roman" w:hAnsi="Times New Roman"/>
          <w:sz w:val="28"/>
        </w:rPr>
        <w:t xml:space="preserve">За последнее время Пушкинский </w:t>
      </w:r>
      <w:proofErr w:type="spellStart"/>
      <w:r w:rsidRPr="00B70DCA">
        <w:rPr>
          <w:rFonts w:ascii="Times New Roman" w:hAnsi="Times New Roman"/>
          <w:sz w:val="28"/>
        </w:rPr>
        <w:t>г.о</w:t>
      </w:r>
      <w:proofErr w:type="spellEnd"/>
      <w:r w:rsidRPr="00B70DCA">
        <w:rPr>
          <w:rFonts w:ascii="Times New Roman" w:hAnsi="Times New Roman"/>
          <w:sz w:val="28"/>
        </w:rPr>
        <w:t>. стал поистине одним из ведущих центров исполнительства на саксофоне, благодаря МОМК имени С.С. Прокофьева, который не только является кузницей ярчайших кадров, но и организовал, и провел три грандиозных Международных конкурса исполнителей на саксофоне «</w:t>
      </w:r>
      <w:proofErr w:type="spellStart"/>
      <w:r w:rsidRPr="00B70DCA">
        <w:rPr>
          <w:rFonts w:ascii="Times New Roman" w:hAnsi="Times New Roman"/>
          <w:sz w:val="28"/>
        </w:rPr>
        <w:t>Pushkin</w:t>
      </w:r>
      <w:r w:rsidR="00D357EC">
        <w:rPr>
          <w:rFonts w:ascii="Times New Roman" w:hAnsi="Times New Roman"/>
          <w:sz w:val="28"/>
        </w:rPr>
        <w:t>САКС</w:t>
      </w:r>
      <w:proofErr w:type="spellEnd"/>
      <w:r w:rsidRPr="00B70DCA">
        <w:rPr>
          <w:rFonts w:ascii="Times New Roman" w:hAnsi="Times New Roman"/>
          <w:sz w:val="28"/>
        </w:rPr>
        <w:t>» - в</w:t>
      </w:r>
      <w:r w:rsidR="003E6F0F" w:rsidRPr="00B70DCA">
        <w:rPr>
          <w:rFonts w:ascii="Times New Roman" w:hAnsi="Times New Roman"/>
          <w:sz w:val="28"/>
        </w:rPr>
        <w:t xml:space="preserve"> 2014, 2015 и 2017 годах</w:t>
      </w:r>
      <w:r w:rsidRPr="00B70DCA">
        <w:rPr>
          <w:rFonts w:ascii="Times New Roman" w:hAnsi="Times New Roman"/>
          <w:sz w:val="28"/>
        </w:rPr>
        <w:t>.</w:t>
      </w:r>
    </w:p>
    <w:p w:rsidR="00B70DCA" w:rsidRPr="00B70DCA" w:rsidRDefault="00B423D6" w:rsidP="003E6F0F">
      <w:pPr>
        <w:ind w:firstLine="708"/>
        <w:jc w:val="both"/>
        <w:rPr>
          <w:rFonts w:ascii="Times New Roman" w:hAnsi="Times New Roman"/>
          <w:sz w:val="28"/>
        </w:rPr>
      </w:pPr>
      <w:r w:rsidRPr="00B70DCA">
        <w:rPr>
          <w:rFonts w:ascii="Times New Roman" w:hAnsi="Times New Roman"/>
          <w:sz w:val="28"/>
        </w:rPr>
        <w:t>В</w:t>
      </w:r>
      <w:r w:rsidR="00B70DCA" w:rsidRPr="00B70DCA">
        <w:rPr>
          <w:rFonts w:ascii="Times New Roman" w:hAnsi="Times New Roman"/>
          <w:sz w:val="28"/>
        </w:rPr>
        <w:t xml:space="preserve"> 2021 году в новом здании </w:t>
      </w:r>
      <w:r w:rsidR="003E6F0F" w:rsidRPr="00B70DCA">
        <w:rPr>
          <w:rFonts w:ascii="Times New Roman" w:hAnsi="Times New Roman"/>
          <w:sz w:val="28"/>
        </w:rPr>
        <w:t>Колледж</w:t>
      </w:r>
      <w:r w:rsidRPr="00B70DCA">
        <w:rPr>
          <w:rFonts w:ascii="Times New Roman" w:hAnsi="Times New Roman"/>
          <w:sz w:val="28"/>
        </w:rPr>
        <w:t>ем</w:t>
      </w:r>
      <w:r w:rsidR="00B70DCA" w:rsidRPr="00B70DCA">
        <w:rPr>
          <w:rFonts w:ascii="Times New Roman" w:hAnsi="Times New Roman"/>
          <w:sz w:val="28"/>
        </w:rPr>
        <w:t xml:space="preserve"> был </w:t>
      </w:r>
      <w:r w:rsidR="003E6F0F" w:rsidRPr="00B70DCA">
        <w:rPr>
          <w:rFonts w:ascii="Times New Roman" w:hAnsi="Times New Roman"/>
          <w:sz w:val="28"/>
        </w:rPr>
        <w:t>проведен конкурс исполнителей не только на саксофоне, но на инструментах всей деревянной духовой группы «Всероссийский конкурс-фестиваль исполнителей на деревянных духовых инструментах "</w:t>
      </w:r>
      <w:proofErr w:type="spellStart"/>
      <w:r w:rsidR="003E6F0F" w:rsidRPr="00B70DCA">
        <w:rPr>
          <w:rFonts w:ascii="Times New Roman" w:hAnsi="Times New Roman"/>
          <w:sz w:val="28"/>
        </w:rPr>
        <w:t>Russian</w:t>
      </w:r>
      <w:proofErr w:type="spellEnd"/>
      <w:r w:rsidR="003E6F0F" w:rsidRPr="00B70DCA">
        <w:rPr>
          <w:rFonts w:ascii="Times New Roman" w:hAnsi="Times New Roman"/>
          <w:sz w:val="28"/>
        </w:rPr>
        <w:t xml:space="preserve"> </w:t>
      </w:r>
      <w:proofErr w:type="spellStart"/>
      <w:r w:rsidR="003E6F0F" w:rsidRPr="00B70DCA">
        <w:rPr>
          <w:rFonts w:ascii="Times New Roman" w:hAnsi="Times New Roman"/>
          <w:sz w:val="28"/>
        </w:rPr>
        <w:t>Woodwinds</w:t>
      </w:r>
      <w:proofErr w:type="spellEnd"/>
      <w:r w:rsidR="003E6F0F" w:rsidRPr="00B70DCA">
        <w:rPr>
          <w:rFonts w:ascii="Times New Roman" w:hAnsi="Times New Roman"/>
          <w:sz w:val="28"/>
        </w:rPr>
        <w:t xml:space="preserve"> FEST"</w:t>
      </w:r>
      <w:r w:rsidR="00B70DCA" w:rsidRPr="00B70DCA">
        <w:rPr>
          <w:rFonts w:ascii="Times New Roman" w:hAnsi="Times New Roman"/>
          <w:sz w:val="28"/>
        </w:rPr>
        <w:t>. В связи с продолжением пандемии Ковид-19 к</w:t>
      </w:r>
      <w:r w:rsidR="003E6F0F" w:rsidRPr="00B70DCA">
        <w:rPr>
          <w:rFonts w:ascii="Times New Roman" w:hAnsi="Times New Roman"/>
          <w:sz w:val="28"/>
        </w:rPr>
        <w:t xml:space="preserve">онкурс был </w:t>
      </w:r>
      <w:r w:rsidR="00B70DCA" w:rsidRPr="00B70DCA">
        <w:rPr>
          <w:rFonts w:ascii="Times New Roman" w:hAnsi="Times New Roman"/>
          <w:sz w:val="28"/>
        </w:rPr>
        <w:t>проведен</w:t>
      </w:r>
      <w:r w:rsidR="003E6F0F" w:rsidRPr="00B70DCA">
        <w:rPr>
          <w:rFonts w:ascii="Times New Roman" w:hAnsi="Times New Roman"/>
          <w:sz w:val="28"/>
        </w:rPr>
        <w:t xml:space="preserve"> удаленно</w:t>
      </w:r>
      <w:r w:rsidR="00B70DCA" w:rsidRPr="00B70DCA">
        <w:rPr>
          <w:rFonts w:ascii="Times New Roman" w:hAnsi="Times New Roman"/>
          <w:sz w:val="28"/>
        </w:rPr>
        <w:t xml:space="preserve">, только Гала-концерт победителей состоялся в новом Концертном зале колледжа. </w:t>
      </w:r>
    </w:p>
    <w:p w:rsidR="00B70DCA" w:rsidRPr="00B70DCA" w:rsidRDefault="00B70DCA" w:rsidP="003E6F0F">
      <w:pPr>
        <w:ind w:firstLine="708"/>
        <w:jc w:val="both"/>
        <w:rPr>
          <w:rFonts w:ascii="Times New Roman" w:hAnsi="Times New Roman"/>
          <w:sz w:val="28"/>
        </w:rPr>
      </w:pPr>
      <w:r w:rsidRPr="00B70DCA">
        <w:rPr>
          <w:rFonts w:ascii="Times New Roman" w:hAnsi="Times New Roman"/>
          <w:sz w:val="28"/>
        </w:rPr>
        <w:t>В 2023 году колледж выступил с инициативой вернуться к конкурсу одного инструмента – саксофона и провести его под новым названием «Прокофьев-</w:t>
      </w:r>
      <w:r w:rsidR="00D357EC" w:rsidRPr="00D357EC">
        <w:rPr>
          <w:rFonts w:ascii="Times New Roman" w:hAnsi="Times New Roman"/>
          <w:sz w:val="28"/>
        </w:rPr>
        <w:t>САКС</w:t>
      </w:r>
      <w:r w:rsidRPr="00B70DCA">
        <w:rPr>
          <w:rFonts w:ascii="Times New Roman" w:hAnsi="Times New Roman"/>
          <w:sz w:val="28"/>
        </w:rPr>
        <w:t xml:space="preserve">!». </w:t>
      </w:r>
    </w:p>
    <w:p w:rsidR="003E6F0F" w:rsidRPr="00B70DCA" w:rsidRDefault="00B70DCA" w:rsidP="00AA6F7E">
      <w:pPr>
        <w:ind w:firstLine="708"/>
        <w:jc w:val="both"/>
        <w:rPr>
          <w:rFonts w:ascii="Times New Roman" w:hAnsi="Times New Roman"/>
          <w:sz w:val="28"/>
        </w:rPr>
      </w:pPr>
      <w:r w:rsidRPr="00B70DCA">
        <w:rPr>
          <w:rFonts w:ascii="Times New Roman" w:hAnsi="Times New Roman"/>
          <w:sz w:val="28"/>
        </w:rPr>
        <w:t xml:space="preserve">Колледж постоянно занимается популяризацией творчества великого русского композитора, поэтому в условия конкурса введено исполнение музыки С.С. Прокофьева. </w:t>
      </w:r>
      <w:r w:rsidR="003E6F0F" w:rsidRPr="00B70DCA">
        <w:rPr>
          <w:rFonts w:ascii="Times New Roman" w:hAnsi="Times New Roman"/>
          <w:sz w:val="28"/>
        </w:rPr>
        <w:t>Организатором и вдохновителем данного конкурса стал Владимир Устьянцев –</w:t>
      </w:r>
      <w:r w:rsidRPr="00B70DCA">
        <w:rPr>
          <w:rFonts w:ascii="Times New Roman" w:hAnsi="Times New Roman"/>
          <w:sz w:val="28"/>
        </w:rPr>
        <w:t xml:space="preserve"> </w:t>
      </w:r>
      <w:r w:rsidR="003E6F0F" w:rsidRPr="00B70DCA">
        <w:rPr>
          <w:rFonts w:ascii="Times New Roman" w:hAnsi="Times New Roman"/>
          <w:sz w:val="28"/>
        </w:rPr>
        <w:t xml:space="preserve">продолжатель традиций отечественной школы саксофона, начатой в колледже еще Народной артисткой РФ – Маргаритой Константиновной Шапошниковой (Владимир Устьянцев также является выпускником РАМ имени Гнесиных класса М.К. Шапошниковой). </w:t>
      </w:r>
    </w:p>
    <w:p w:rsidR="003E6F0F" w:rsidRDefault="003E6F0F" w:rsidP="003E6F0F">
      <w:pPr>
        <w:ind w:firstLine="708"/>
        <w:jc w:val="both"/>
        <w:rPr>
          <w:rFonts w:ascii="Times New Roman" w:hAnsi="Times New Roman"/>
          <w:sz w:val="28"/>
        </w:rPr>
      </w:pPr>
      <w:r w:rsidRPr="00B70DCA">
        <w:rPr>
          <w:rFonts w:ascii="Times New Roman" w:hAnsi="Times New Roman"/>
          <w:sz w:val="28"/>
        </w:rPr>
        <w:t>Основной особенностью проведения конкурса станет возможность для участников второго тура исполнение произведени</w:t>
      </w:r>
      <w:r w:rsidR="00C86FD1">
        <w:rPr>
          <w:rFonts w:ascii="Times New Roman" w:hAnsi="Times New Roman"/>
          <w:sz w:val="28"/>
        </w:rPr>
        <w:t xml:space="preserve">й с духовым </w:t>
      </w:r>
      <w:r w:rsidRPr="00B70DCA">
        <w:rPr>
          <w:rFonts w:ascii="Times New Roman" w:hAnsi="Times New Roman"/>
          <w:sz w:val="28"/>
        </w:rPr>
        <w:t xml:space="preserve">оркестром колледжа под руководством </w:t>
      </w:r>
      <w:r w:rsidR="00C86FD1">
        <w:rPr>
          <w:rFonts w:ascii="Times New Roman" w:hAnsi="Times New Roman"/>
          <w:sz w:val="28"/>
        </w:rPr>
        <w:t xml:space="preserve">Сергея Владимировича </w:t>
      </w:r>
      <w:proofErr w:type="spellStart"/>
      <w:r w:rsidR="00C86FD1">
        <w:rPr>
          <w:rFonts w:ascii="Times New Roman" w:hAnsi="Times New Roman"/>
          <w:sz w:val="28"/>
        </w:rPr>
        <w:t>Буймистра</w:t>
      </w:r>
      <w:proofErr w:type="spellEnd"/>
      <w:r w:rsidR="00C86FD1">
        <w:rPr>
          <w:rFonts w:ascii="Times New Roman" w:hAnsi="Times New Roman"/>
          <w:sz w:val="28"/>
        </w:rPr>
        <w:t>.</w:t>
      </w:r>
    </w:p>
    <w:p w:rsidR="003E6F0F" w:rsidRDefault="00AE03FE" w:rsidP="00FF72BF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н</w:t>
      </w:r>
      <w:r w:rsidRPr="00AE03FE">
        <w:rPr>
          <w:rFonts w:ascii="Times New Roman" w:hAnsi="Times New Roman"/>
          <w:sz w:val="28"/>
        </w:rPr>
        <w:t>а конкурс были поданы 88 заявок из следующих регионов России: Москва, Московская область, Санкт-Петербург, Нижний Новгород, Вологда, Петрозаводск, Магнитогорск, Екатеринбург, Асбест, Мурманск, Кемеровская область, Новокузнецк, Красноярск, Республика Башкортостан, Уфа, Ростовская область, Таганрог, Воронежская область, Отрадное, Калужская обл., Малоярославец, а также на конкурс приехала целая делегация саксофонистов из Китая.</w:t>
      </w:r>
      <w:r w:rsidR="00FF72BF">
        <w:rPr>
          <w:rFonts w:ascii="Times New Roman" w:hAnsi="Times New Roman"/>
          <w:sz w:val="28"/>
        </w:rPr>
        <w:t xml:space="preserve"> </w:t>
      </w:r>
      <w:r w:rsidR="00F62E31">
        <w:rPr>
          <w:rFonts w:ascii="Times New Roman" w:hAnsi="Times New Roman"/>
          <w:sz w:val="28"/>
        </w:rPr>
        <w:t xml:space="preserve">Спонсоры конкурса обеспечили лауреатов ценными призами: </w:t>
      </w:r>
      <w:r w:rsidR="00F62E31" w:rsidRPr="00F62E31">
        <w:rPr>
          <w:rFonts w:ascii="Times New Roman" w:hAnsi="Times New Roman"/>
          <w:sz w:val="28"/>
        </w:rPr>
        <w:t>ООО "Ателье Гончарова"</w:t>
      </w:r>
      <w:r w:rsidR="00F62E31">
        <w:rPr>
          <w:rFonts w:ascii="Times New Roman" w:hAnsi="Times New Roman"/>
          <w:sz w:val="28"/>
        </w:rPr>
        <w:t>, ООО «БЁ</w:t>
      </w:r>
      <w:r w:rsidR="00F62E31" w:rsidRPr="00F62E31">
        <w:rPr>
          <w:rFonts w:ascii="Times New Roman" w:hAnsi="Times New Roman"/>
          <w:sz w:val="28"/>
        </w:rPr>
        <w:t>РД»</w:t>
      </w:r>
      <w:r w:rsidR="00F62E31">
        <w:rPr>
          <w:rFonts w:ascii="Times New Roman" w:hAnsi="Times New Roman"/>
          <w:sz w:val="28"/>
        </w:rPr>
        <w:t xml:space="preserve">, </w:t>
      </w:r>
      <w:r w:rsidR="00F62E31" w:rsidRPr="00F62E31">
        <w:rPr>
          <w:rFonts w:ascii="Times New Roman" w:hAnsi="Times New Roman"/>
          <w:sz w:val="28"/>
        </w:rPr>
        <w:t>Гостевой Дом "Смирнов"</w:t>
      </w:r>
      <w:r w:rsidR="00F62E31">
        <w:rPr>
          <w:rFonts w:ascii="Times New Roman" w:hAnsi="Times New Roman"/>
          <w:sz w:val="28"/>
        </w:rPr>
        <w:t xml:space="preserve">, </w:t>
      </w:r>
      <w:r w:rsidR="00F62E31" w:rsidRPr="00F62E31">
        <w:rPr>
          <w:rFonts w:ascii="Times New Roman" w:hAnsi="Times New Roman"/>
          <w:sz w:val="28"/>
        </w:rPr>
        <w:t>компани</w:t>
      </w:r>
      <w:r w:rsidR="00F62E31">
        <w:rPr>
          <w:rFonts w:ascii="Times New Roman" w:hAnsi="Times New Roman"/>
          <w:sz w:val="28"/>
        </w:rPr>
        <w:t>и из Тайваня</w:t>
      </w:r>
      <w:r w:rsidR="00F62E31" w:rsidRPr="00F62E31">
        <w:rPr>
          <w:rFonts w:ascii="Times New Roman" w:hAnsi="Times New Roman"/>
          <w:sz w:val="28"/>
        </w:rPr>
        <w:t xml:space="preserve"> "</w:t>
      </w:r>
      <w:proofErr w:type="spellStart"/>
      <w:r w:rsidR="00F62E31" w:rsidRPr="00F62E31">
        <w:rPr>
          <w:rFonts w:ascii="Times New Roman" w:hAnsi="Times New Roman"/>
          <w:sz w:val="28"/>
        </w:rPr>
        <w:t>Weissenberg</w:t>
      </w:r>
      <w:proofErr w:type="spellEnd"/>
      <w:r w:rsidR="00F62E31" w:rsidRPr="00F62E31">
        <w:rPr>
          <w:rFonts w:ascii="Times New Roman" w:hAnsi="Times New Roman"/>
          <w:sz w:val="28"/>
        </w:rPr>
        <w:t>"</w:t>
      </w:r>
      <w:r w:rsidR="00F62E31">
        <w:rPr>
          <w:rFonts w:ascii="Times New Roman" w:hAnsi="Times New Roman"/>
          <w:sz w:val="28"/>
        </w:rPr>
        <w:t xml:space="preserve"> и </w:t>
      </w:r>
      <w:r w:rsidR="00F62E31" w:rsidRPr="00F62E31">
        <w:rPr>
          <w:rFonts w:ascii="Times New Roman" w:hAnsi="Times New Roman"/>
          <w:sz w:val="28"/>
        </w:rPr>
        <w:t>"AESOP"</w:t>
      </w:r>
      <w:r w:rsidR="00F62E31">
        <w:rPr>
          <w:rFonts w:ascii="Times New Roman" w:hAnsi="Times New Roman"/>
          <w:sz w:val="28"/>
        </w:rPr>
        <w:t>, которые вручили победителю Гран-при саксофон альт студенческой полупрофессиональной модели «</w:t>
      </w:r>
      <w:r w:rsidR="00F62E31">
        <w:rPr>
          <w:rFonts w:ascii="Times New Roman" w:hAnsi="Times New Roman"/>
          <w:sz w:val="28"/>
          <w:lang w:val="en-US"/>
        </w:rPr>
        <w:t>AESOP</w:t>
      </w:r>
      <w:r w:rsidR="00F62E31">
        <w:rPr>
          <w:rFonts w:ascii="Times New Roman" w:hAnsi="Times New Roman"/>
          <w:sz w:val="28"/>
        </w:rPr>
        <w:t>».</w:t>
      </w:r>
      <w:r w:rsidR="00BE6A19" w:rsidRPr="00BE6A19">
        <w:rPr>
          <w:rFonts w:ascii="Times New Roman" w:hAnsi="Times New Roman"/>
          <w:sz w:val="28"/>
        </w:rPr>
        <w:t xml:space="preserve"> </w:t>
      </w:r>
    </w:p>
    <w:p w:rsidR="00FF72BF" w:rsidRPr="00126373" w:rsidRDefault="00FF72BF" w:rsidP="003E6F0F">
      <w:pPr>
        <w:jc w:val="both"/>
        <w:rPr>
          <w:rFonts w:ascii="Times New Roman" w:hAnsi="Times New Roman"/>
          <w:sz w:val="28"/>
        </w:rPr>
      </w:pPr>
    </w:p>
    <w:p w:rsidR="00FF72BF" w:rsidRDefault="00FF72BF">
      <w:pPr>
        <w:rPr>
          <w:rFonts w:ascii="Times New Roman" w:hAnsi="Times New Roman"/>
          <w:b/>
          <w:caps/>
          <w:sz w:val="28"/>
        </w:rPr>
      </w:pPr>
    </w:p>
    <w:p w:rsidR="008E58EF" w:rsidRPr="00126373" w:rsidRDefault="00D01E5E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caps/>
          <w:sz w:val="28"/>
        </w:rPr>
        <w:t>Цели и задачи конкурса</w:t>
      </w:r>
    </w:p>
    <w:p w:rsidR="001C5272" w:rsidRPr="001C5272" w:rsidRDefault="001C5272" w:rsidP="001C5272">
      <w:pPr>
        <w:jc w:val="both"/>
        <w:rPr>
          <w:rFonts w:ascii="Times New Roman" w:hAnsi="Times New Roman"/>
          <w:sz w:val="28"/>
        </w:rPr>
      </w:pPr>
    </w:p>
    <w:p w:rsidR="001C5272" w:rsidRPr="001C5272" w:rsidRDefault="001C5272" w:rsidP="001C5272">
      <w:pPr>
        <w:jc w:val="both"/>
        <w:rPr>
          <w:rFonts w:ascii="Times New Roman" w:hAnsi="Times New Roman"/>
          <w:sz w:val="28"/>
        </w:rPr>
      </w:pPr>
      <w:r w:rsidRPr="001C5272">
        <w:rPr>
          <w:rFonts w:ascii="Times New Roman" w:hAnsi="Times New Roman"/>
          <w:sz w:val="28"/>
        </w:rPr>
        <w:t>– выявление талантливых исполнителей-саксофонистов;</w:t>
      </w:r>
    </w:p>
    <w:p w:rsidR="001C5272" w:rsidRPr="001C5272" w:rsidRDefault="001C5272" w:rsidP="001C5272">
      <w:pPr>
        <w:jc w:val="both"/>
        <w:rPr>
          <w:rFonts w:ascii="Times New Roman" w:hAnsi="Times New Roman"/>
          <w:sz w:val="28"/>
        </w:rPr>
      </w:pPr>
      <w:r w:rsidRPr="001C5272">
        <w:rPr>
          <w:rFonts w:ascii="Times New Roman" w:hAnsi="Times New Roman"/>
          <w:sz w:val="28"/>
        </w:rPr>
        <w:t>– содействие развитию творческого потенциала юных музыкантов;</w:t>
      </w:r>
    </w:p>
    <w:p w:rsidR="001C5272" w:rsidRPr="001C5272" w:rsidRDefault="001C5272" w:rsidP="001C5272">
      <w:pPr>
        <w:jc w:val="both"/>
        <w:rPr>
          <w:rFonts w:ascii="Times New Roman" w:hAnsi="Times New Roman"/>
          <w:sz w:val="28"/>
        </w:rPr>
      </w:pPr>
      <w:r w:rsidRPr="001C5272">
        <w:rPr>
          <w:rFonts w:ascii="Times New Roman" w:hAnsi="Times New Roman"/>
          <w:sz w:val="28"/>
        </w:rPr>
        <w:t>– повышение музыкально-эстетического и интеллектуально-творческого уровня учащихся и студентов;</w:t>
      </w:r>
    </w:p>
    <w:p w:rsidR="001C5272" w:rsidRPr="001C5272" w:rsidRDefault="001C5272" w:rsidP="001C5272">
      <w:pPr>
        <w:jc w:val="both"/>
        <w:rPr>
          <w:rFonts w:ascii="Times New Roman" w:hAnsi="Times New Roman"/>
          <w:sz w:val="28"/>
        </w:rPr>
      </w:pPr>
      <w:r w:rsidRPr="001C5272">
        <w:rPr>
          <w:rFonts w:ascii="Times New Roman" w:hAnsi="Times New Roman"/>
          <w:sz w:val="28"/>
        </w:rPr>
        <w:t xml:space="preserve">– ознакомление с лучшими произведениями традиционных и современных композиторов, обогащение репертуара саксофониста; </w:t>
      </w:r>
    </w:p>
    <w:p w:rsidR="001C5272" w:rsidRPr="001C5272" w:rsidRDefault="001C5272" w:rsidP="001C5272">
      <w:pPr>
        <w:jc w:val="both"/>
        <w:rPr>
          <w:rFonts w:ascii="Times New Roman" w:hAnsi="Times New Roman"/>
          <w:sz w:val="28"/>
        </w:rPr>
      </w:pPr>
      <w:r w:rsidRPr="001C5272">
        <w:rPr>
          <w:rFonts w:ascii="Times New Roman" w:hAnsi="Times New Roman"/>
          <w:sz w:val="28"/>
        </w:rPr>
        <w:lastRenderedPageBreak/>
        <w:t xml:space="preserve">– обмен опытом и повышение уровня квалификации преподавателей; </w:t>
      </w:r>
    </w:p>
    <w:p w:rsidR="008E58EF" w:rsidRPr="00126373" w:rsidRDefault="00D01E5E" w:rsidP="001C5272">
      <w:pPr>
        <w:jc w:val="both"/>
        <w:rPr>
          <w:rFonts w:ascii="Times New Roman" w:hAnsi="Times New Roman"/>
          <w:sz w:val="28"/>
          <w:highlight w:val="white"/>
        </w:rPr>
      </w:pPr>
      <w:r w:rsidRPr="00126373">
        <w:rPr>
          <w:rFonts w:ascii="Times New Roman" w:hAnsi="Times New Roman"/>
          <w:sz w:val="28"/>
          <w:highlight w:val="white"/>
        </w:rPr>
        <w:t>– создание среды творческого общения для юных музыкантов</w:t>
      </w:r>
      <w:r w:rsidR="001C5272">
        <w:rPr>
          <w:rFonts w:ascii="Times New Roman" w:hAnsi="Times New Roman"/>
          <w:sz w:val="28"/>
          <w:highlight w:val="white"/>
        </w:rPr>
        <w:t>-саксофонистов;</w:t>
      </w:r>
    </w:p>
    <w:p w:rsidR="008E58EF" w:rsidRPr="00126373" w:rsidRDefault="00D01E5E">
      <w:pPr>
        <w:jc w:val="both"/>
        <w:rPr>
          <w:rFonts w:ascii="Times New Roman" w:hAnsi="Times New Roman"/>
          <w:sz w:val="28"/>
          <w:highlight w:val="white"/>
        </w:rPr>
      </w:pPr>
      <w:r w:rsidRPr="00126373">
        <w:rPr>
          <w:rFonts w:ascii="Times New Roman" w:hAnsi="Times New Roman"/>
          <w:sz w:val="28"/>
          <w:highlight w:val="white"/>
        </w:rPr>
        <w:t>– выявление талантливых исполнителей, новых коллективов;</w:t>
      </w:r>
    </w:p>
    <w:p w:rsidR="008E58EF" w:rsidRPr="00126373" w:rsidRDefault="00D01E5E">
      <w:pPr>
        <w:jc w:val="both"/>
        <w:rPr>
          <w:rFonts w:ascii="Times New Roman" w:hAnsi="Times New Roman"/>
          <w:sz w:val="28"/>
          <w:highlight w:val="white"/>
        </w:rPr>
      </w:pPr>
      <w:r w:rsidRPr="00126373">
        <w:rPr>
          <w:rFonts w:ascii="Times New Roman" w:hAnsi="Times New Roman"/>
          <w:sz w:val="28"/>
          <w:highlight w:val="white"/>
        </w:rPr>
        <w:t>– содействие развитию творческого потенциала юных музыкантов;</w:t>
      </w:r>
    </w:p>
    <w:p w:rsidR="008E58EF" w:rsidRPr="00126373" w:rsidRDefault="00D01E5E">
      <w:pPr>
        <w:jc w:val="both"/>
        <w:rPr>
          <w:rFonts w:ascii="Times New Roman" w:hAnsi="Times New Roman"/>
          <w:sz w:val="28"/>
          <w:highlight w:val="white"/>
        </w:rPr>
      </w:pPr>
      <w:r w:rsidRPr="00126373">
        <w:rPr>
          <w:rFonts w:ascii="Times New Roman" w:hAnsi="Times New Roman"/>
          <w:sz w:val="28"/>
          <w:highlight w:val="white"/>
        </w:rPr>
        <w:t xml:space="preserve">– ознакомление с лучшими произведениями традиционных и современных композиторов, обогащение репертуара; </w:t>
      </w:r>
    </w:p>
    <w:p w:rsidR="008E58EF" w:rsidRPr="00126373" w:rsidRDefault="00D01E5E">
      <w:pPr>
        <w:jc w:val="both"/>
        <w:rPr>
          <w:rFonts w:ascii="Times New Roman" w:hAnsi="Times New Roman"/>
          <w:b/>
          <w:sz w:val="28"/>
          <w:highlight w:val="white"/>
        </w:rPr>
      </w:pPr>
      <w:r w:rsidRPr="00126373">
        <w:rPr>
          <w:rFonts w:ascii="Times New Roman" w:hAnsi="Times New Roman"/>
          <w:sz w:val="28"/>
          <w:highlight w:val="white"/>
        </w:rPr>
        <w:t xml:space="preserve">– укрепление творческих контактов между учащимися и студентами образовательных учреждений дополнительного, среднего профессионального и высшего образования в сфере культуры и искусств России. </w:t>
      </w:r>
    </w:p>
    <w:p w:rsidR="008E58EF" w:rsidRPr="00126373" w:rsidRDefault="008E58EF">
      <w:pPr>
        <w:jc w:val="both"/>
        <w:rPr>
          <w:rFonts w:ascii="Times New Roman" w:hAnsi="Times New Roman"/>
          <w:sz w:val="28"/>
          <w:highlight w:val="white"/>
        </w:rPr>
      </w:pPr>
    </w:p>
    <w:p w:rsidR="008E58EF" w:rsidRPr="00126373" w:rsidRDefault="00D01E5E">
      <w:pPr>
        <w:rPr>
          <w:rFonts w:ascii="Times New Roman" w:hAnsi="Times New Roman"/>
          <w:sz w:val="28"/>
          <w:highlight w:val="white"/>
        </w:rPr>
      </w:pPr>
      <w:r w:rsidRPr="00126373">
        <w:rPr>
          <w:rFonts w:ascii="Times New Roman" w:hAnsi="Times New Roman"/>
          <w:b/>
          <w:sz w:val="28"/>
        </w:rPr>
        <w:t>УЧРЕДИТЕЛИ КОНКУРСА</w:t>
      </w:r>
    </w:p>
    <w:p w:rsidR="008E58EF" w:rsidRPr="00126373" w:rsidRDefault="008E58EF">
      <w:pPr>
        <w:rPr>
          <w:rFonts w:ascii="Times New Roman" w:hAnsi="Times New Roman"/>
          <w:b/>
          <w:sz w:val="28"/>
        </w:rPr>
      </w:pPr>
    </w:p>
    <w:p w:rsidR="008E58EF" w:rsidRPr="00126373" w:rsidRDefault="00D01E5E">
      <w:pPr>
        <w:ind w:left="709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– Министерство культуры </w:t>
      </w:r>
      <w:r w:rsidR="00B70DCA">
        <w:rPr>
          <w:rFonts w:ascii="Times New Roman" w:hAnsi="Times New Roman"/>
          <w:sz w:val="28"/>
        </w:rPr>
        <w:t xml:space="preserve">и туризма </w:t>
      </w:r>
      <w:r w:rsidRPr="00126373">
        <w:rPr>
          <w:rFonts w:ascii="Times New Roman" w:hAnsi="Times New Roman"/>
          <w:sz w:val="28"/>
        </w:rPr>
        <w:t>Московской области</w:t>
      </w:r>
    </w:p>
    <w:p w:rsidR="008E58EF" w:rsidRPr="00126373" w:rsidRDefault="008E58EF">
      <w:pPr>
        <w:rPr>
          <w:rFonts w:ascii="Times New Roman" w:hAnsi="Times New Roman"/>
          <w:b/>
          <w:sz w:val="28"/>
        </w:rPr>
      </w:pPr>
    </w:p>
    <w:p w:rsidR="008E58EF" w:rsidRPr="00126373" w:rsidRDefault="00D01E5E">
      <w:pPr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t>ОРГАНИЗАТОРЫ КОНКУРСА</w:t>
      </w:r>
    </w:p>
    <w:p w:rsidR="008E58EF" w:rsidRPr="00126373" w:rsidRDefault="008E58EF">
      <w:pPr>
        <w:jc w:val="both"/>
        <w:rPr>
          <w:rFonts w:ascii="Times New Roman" w:hAnsi="Times New Roman"/>
          <w:b/>
          <w:sz w:val="28"/>
        </w:rPr>
      </w:pPr>
    </w:p>
    <w:p w:rsidR="008E58EF" w:rsidRPr="00126373" w:rsidRDefault="00D01E5E">
      <w:pPr>
        <w:ind w:firstLine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– Московский областной музыкальный колледж имени С.С. Прокофьева</w:t>
      </w:r>
    </w:p>
    <w:p w:rsidR="008E58EF" w:rsidRPr="00126373" w:rsidRDefault="008E58EF">
      <w:pPr>
        <w:ind w:firstLine="709"/>
        <w:jc w:val="both"/>
        <w:rPr>
          <w:rFonts w:ascii="Times New Roman" w:hAnsi="Times New Roman"/>
          <w:b/>
          <w:sz w:val="32"/>
        </w:rPr>
      </w:pPr>
    </w:p>
    <w:p w:rsidR="008E58EF" w:rsidRPr="00126373" w:rsidRDefault="00D01E5E">
      <w:pPr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t>ОРГКОМИТЕТ КОНКУРСА</w:t>
      </w:r>
    </w:p>
    <w:p w:rsidR="008E58EF" w:rsidRPr="00126373" w:rsidRDefault="008E58EF">
      <w:pPr>
        <w:rPr>
          <w:rFonts w:ascii="Times New Roman" w:hAnsi="Times New Roman"/>
          <w:sz w:val="26"/>
        </w:rPr>
      </w:pPr>
    </w:p>
    <w:p w:rsidR="00126373" w:rsidRPr="00126373" w:rsidRDefault="00126373" w:rsidP="00126373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ПРЕДСЕДАТЕЛЬ</w:t>
      </w:r>
    </w:p>
    <w:tbl>
      <w:tblPr>
        <w:tblW w:w="0" w:type="auto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78"/>
      </w:tblGrid>
      <w:tr w:rsidR="008E58EF" w:rsidRPr="00126373" w:rsidTr="003C3AFA">
        <w:trPr>
          <w:trHeight w:val="930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8EF" w:rsidRPr="00126373" w:rsidRDefault="00D01E5E">
            <w:pPr>
              <w:tabs>
                <w:tab w:val="left" w:pos="617"/>
              </w:tabs>
              <w:jc w:val="both"/>
              <w:rPr>
                <w:rFonts w:ascii="Times New Roman" w:hAnsi="Times New Roman"/>
                <w:u w:color="000000"/>
              </w:rPr>
            </w:pPr>
            <w:r w:rsidRPr="00126373">
              <w:rPr>
                <w:rFonts w:ascii="Times New Roman" w:hAnsi="Times New Roman"/>
                <w:b/>
                <w:sz w:val="28"/>
              </w:rPr>
              <w:t>Смелова Элла Алексеевна</w:t>
            </w:r>
          </w:p>
        </w:tc>
        <w:tc>
          <w:tcPr>
            <w:tcW w:w="517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8EF" w:rsidRPr="00126373" w:rsidRDefault="00D01E5E" w:rsidP="003C3AFA">
            <w:pPr>
              <w:rPr>
                <w:rFonts w:ascii="Times New Roman" w:hAnsi="Times New Roman"/>
                <w:u w:color="000000"/>
              </w:rPr>
            </w:pPr>
            <w:r w:rsidRPr="00126373">
              <w:rPr>
                <w:rFonts w:ascii="Times New Roman" w:hAnsi="Times New Roman"/>
                <w:sz w:val="28"/>
              </w:rPr>
              <w:t>Директор Московского областного музыкального колледжа                        имени С.С. Прокофьева</w:t>
            </w:r>
          </w:p>
        </w:tc>
      </w:tr>
    </w:tbl>
    <w:p w:rsidR="008E58EF" w:rsidRPr="00126373" w:rsidRDefault="00D01E5E">
      <w:pPr>
        <w:rPr>
          <w:rFonts w:ascii="Times New Roman" w:hAnsi="Times New Roman"/>
          <w:sz w:val="28"/>
          <w:u w:color="000000"/>
        </w:rPr>
      </w:pPr>
      <w:r w:rsidRPr="00126373">
        <w:rPr>
          <w:rFonts w:ascii="Times New Roman" w:hAnsi="Times New Roman"/>
          <w:sz w:val="28"/>
        </w:rPr>
        <w:t>ЧЛЕНЫ ОРГКОМИТЕТА</w:t>
      </w:r>
    </w:p>
    <w:tbl>
      <w:tblPr>
        <w:tblW w:w="10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4884"/>
        <w:gridCol w:w="83"/>
        <w:gridCol w:w="4738"/>
        <w:gridCol w:w="435"/>
      </w:tblGrid>
      <w:tr w:rsidR="008E58EF" w:rsidRPr="00126373" w:rsidTr="003C3AFA">
        <w:trPr>
          <w:gridBefore w:val="1"/>
          <w:wBefore w:w="216" w:type="dxa"/>
          <w:trHeight w:val="1288"/>
        </w:trPr>
        <w:tc>
          <w:tcPr>
            <w:tcW w:w="496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8EF" w:rsidRPr="00126373" w:rsidRDefault="00D01E5E">
            <w:pPr>
              <w:tabs>
                <w:tab w:val="left" w:pos="617"/>
              </w:tabs>
              <w:jc w:val="both"/>
              <w:rPr>
                <w:rFonts w:ascii="Times New Roman" w:hAnsi="Times New Roman"/>
                <w:u w:color="000000"/>
              </w:rPr>
            </w:pPr>
            <w:r w:rsidRPr="00126373">
              <w:rPr>
                <w:rFonts w:ascii="Times New Roman" w:hAnsi="Times New Roman"/>
                <w:b/>
                <w:sz w:val="28"/>
              </w:rPr>
              <w:t>Павлова Мария Викторовна</w:t>
            </w:r>
          </w:p>
        </w:tc>
        <w:tc>
          <w:tcPr>
            <w:tcW w:w="517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8EF" w:rsidRPr="00126373" w:rsidRDefault="00D01E5E" w:rsidP="003C3AFA">
            <w:pPr>
              <w:rPr>
                <w:rFonts w:ascii="Times New Roman" w:hAnsi="Times New Roman"/>
                <w:u w:color="000000"/>
              </w:rPr>
            </w:pPr>
            <w:r w:rsidRPr="00126373">
              <w:rPr>
                <w:rFonts w:ascii="Times New Roman" w:hAnsi="Times New Roman"/>
                <w:sz w:val="28"/>
              </w:rPr>
              <w:t>Заместитель директора по учебной работе Московского областного музыкального колледжа                        имени С.С. Прокофьева</w:t>
            </w:r>
          </w:p>
        </w:tc>
      </w:tr>
      <w:tr w:rsidR="008E58EF" w:rsidRPr="00126373" w:rsidTr="003C3AFA">
        <w:trPr>
          <w:gridBefore w:val="1"/>
          <w:wBefore w:w="216" w:type="dxa"/>
          <w:trHeight w:val="1309"/>
        </w:trPr>
        <w:tc>
          <w:tcPr>
            <w:tcW w:w="496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58EF" w:rsidRDefault="000409E3">
            <w:pPr>
              <w:tabs>
                <w:tab w:val="left" w:pos="617"/>
              </w:tabs>
              <w:ind w:left="-216" w:firstLine="216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Лавренова Наталья Ивановна</w:t>
            </w:r>
          </w:p>
          <w:p w:rsidR="00DE536D" w:rsidRDefault="00DE536D">
            <w:pPr>
              <w:tabs>
                <w:tab w:val="left" w:pos="617"/>
              </w:tabs>
              <w:ind w:left="-216" w:firstLine="216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DE536D" w:rsidRDefault="00DE536D">
            <w:pPr>
              <w:tabs>
                <w:tab w:val="left" w:pos="617"/>
              </w:tabs>
              <w:ind w:left="-216" w:firstLine="216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0409E3" w:rsidRDefault="000409E3" w:rsidP="003C3AFA">
            <w:pPr>
              <w:tabs>
                <w:tab w:val="left" w:pos="617"/>
              </w:tabs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DE536D" w:rsidRPr="00126373" w:rsidRDefault="00DE536D" w:rsidP="003C3AFA">
            <w:pPr>
              <w:tabs>
                <w:tab w:val="left" w:pos="617"/>
              </w:tabs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b/>
                <w:sz w:val="28"/>
              </w:rPr>
              <w:t>Устьянцев Владимир Андреевич</w:t>
            </w:r>
          </w:p>
        </w:tc>
        <w:tc>
          <w:tcPr>
            <w:tcW w:w="517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36D" w:rsidRDefault="00D01E5E">
            <w:pPr>
              <w:rPr>
                <w:rFonts w:ascii="Times New Roman" w:hAnsi="Times New Roman"/>
                <w:sz w:val="28"/>
              </w:rPr>
            </w:pPr>
            <w:r w:rsidRPr="00126373">
              <w:rPr>
                <w:rFonts w:ascii="Times New Roman" w:hAnsi="Times New Roman"/>
                <w:sz w:val="28"/>
              </w:rPr>
              <w:t>Заместитель директора по научно-методической работе Московского областного музыкального колледжа имени С.С. Прокофьева</w:t>
            </w:r>
          </w:p>
          <w:p w:rsidR="008E58EF" w:rsidRDefault="00DE536D" w:rsidP="003C3AFA">
            <w:pPr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1C5D6C">
              <w:rPr>
                <w:rFonts w:ascii="Times New Roman" w:hAnsi="Times New Roman"/>
                <w:sz w:val="28"/>
              </w:rPr>
              <w:t>реподаватель</w:t>
            </w:r>
            <w:r>
              <w:rPr>
                <w:rFonts w:ascii="Times New Roman" w:hAnsi="Times New Roman"/>
                <w:sz w:val="28"/>
              </w:rPr>
              <w:t xml:space="preserve"> ПЦК «Оркестровые духовые и ударные инструменты» </w:t>
            </w:r>
            <w:r w:rsidRPr="00126373">
              <w:rPr>
                <w:rFonts w:ascii="Times New Roman" w:hAnsi="Times New Roman"/>
                <w:sz w:val="28"/>
              </w:rPr>
              <w:t>Московского областного музыкального колледжа имени С.С. Прокофьев</w:t>
            </w:r>
            <w:r w:rsidR="003C3AFA">
              <w:rPr>
                <w:rFonts w:ascii="Times New Roman" w:hAnsi="Times New Roman"/>
                <w:sz w:val="28"/>
              </w:rPr>
              <w:t>а</w:t>
            </w:r>
          </w:p>
          <w:p w:rsidR="00DE536D" w:rsidRPr="00126373" w:rsidRDefault="00DE536D">
            <w:pPr>
              <w:tabs>
                <w:tab w:val="left" w:pos="617"/>
              </w:tabs>
              <w:jc w:val="both"/>
              <w:rPr>
                <w:rFonts w:ascii="Times New Roman" w:hAnsi="Times New Roman"/>
                <w:u w:color="000000"/>
              </w:rPr>
            </w:pPr>
          </w:p>
        </w:tc>
      </w:tr>
      <w:tr w:rsidR="008E58EF" w:rsidRPr="00126373" w:rsidTr="003C3A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435" w:type="dxa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8E58EF" w:rsidRPr="00126373" w:rsidRDefault="00D01E5E">
            <w:pPr>
              <w:rPr>
                <w:rFonts w:ascii="Times New Roman" w:hAnsi="Times New Roman"/>
                <w:sz w:val="28"/>
              </w:rPr>
            </w:pPr>
            <w:r w:rsidRPr="00126373">
              <w:rPr>
                <w:rFonts w:ascii="Times New Roman" w:hAnsi="Times New Roman"/>
                <w:sz w:val="28"/>
              </w:rPr>
              <w:t>ОТВЕТСТВЕННЫЙ СЕКРЕТАРЬ</w:t>
            </w:r>
          </w:p>
          <w:p w:rsidR="008E58EF" w:rsidRPr="00126373" w:rsidRDefault="00D01E5E">
            <w:pPr>
              <w:rPr>
                <w:rFonts w:ascii="Times New Roman" w:hAnsi="Times New Roman"/>
                <w:b/>
                <w:sz w:val="28"/>
              </w:rPr>
            </w:pPr>
            <w:r w:rsidRPr="00126373">
              <w:rPr>
                <w:rFonts w:ascii="Times New Roman" w:hAnsi="Times New Roman"/>
                <w:b/>
                <w:sz w:val="28"/>
              </w:rPr>
              <w:t>Устьянцева Ирина Олеговна</w:t>
            </w:r>
          </w:p>
        </w:tc>
        <w:tc>
          <w:tcPr>
            <w:tcW w:w="4821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8E58EF" w:rsidRPr="00126373" w:rsidRDefault="003E00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="00D01E5E" w:rsidRPr="00126373">
              <w:rPr>
                <w:rFonts w:ascii="Times New Roman" w:hAnsi="Times New Roman"/>
                <w:sz w:val="28"/>
              </w:rPr>
              <w:t xml:space="preserve"> ПЦК «Хоровое дирижирование» Московского областного музыкального колледжа имени С.С. Прокофьева</w:t>
            </w:r>
          </w:p>
          <w:p w:rsidR="008E58EF" w:rsidRPr="00126373" w:rsidRDefault="008E58EF">
            <w:pPr>
              <w:rPr>
                <w:rFonts w:ascii="Times New Roman" w:hAnsi="Times New Roman"/>
                <w:sz w:val="28"/>
              </w:rPr>
            </w:pPr>
          </w:p>
          <w:p w:rsidR="008E58EF" w:rsidRDefault="008E58EF">
            <w:pPr>
              <w:rPr>
                <w:rFonts w:ascii="Times New Roman" w:hAnsi="Times New Roman"/>
                <w:sz w:val="28"/>
              </w:rPr>
            </w:pPr>
          </w:p>
          <w:p w:rsidR="00131EBF" w:rsidRDefault="00131EBF">
            <w:pPr>
              <w:rPr>
                <w:rFonts w:ascii="Times New Roman" w:hAnsi="Times New Roman"/>
                <w:sz w:val="28"/>
              </w:rPr>
            </w:pPr>
          </w:p>
          <w:p w:rsidR="00131EBF" w:rsidRPr="00126373" w:rsidRDefault="00131EBF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103E57" w:rsidRDefault="00103E57">
      <w:pPr>
        <w:rPr>
          <w:rFonts w:ascii="Times New Roman" w:hAnsi="Times New Roman"/>
          <w:b/>
          <w:sz w:val="28"/>
        </w:rPr>
      </w:pPr>
    </w:p>
    <w:p w:rsidR="008E58EF" w:rsidRPr="00126373" w:rsidRDefault="00D01E5E">
      <w:pPr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t>ВРЕМЯ, МЕСТО И ФОРМА ПРОВЕДЕНИЯ КОНКУРСА</w:t>
      </w:r>
    </w:p>
    <w:p w:rsidR="008E58EF" w:rsidRPr="00126373" w:rsidRDefault="008E58EF">
      <w:pPr>
        <w:rPr>
          <w:rFonts w:ascii="Times New Roman" w:hAnsi="Times New Roman"/>
          <w:b/>
          <w:sz w:val="28"/>
        </w:rPr>
      </w:pPr>
    </w:p>
    <w:p w:rsidR="008E58EF" w:rsidRPr="00126373" w:rsidRDefault="00940B7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проводится </w:t>
      </w:r>
      <w:r w:rsidR="001C5272">
        <w:rPr>
          <w:rFonts w:ascii="Times New Roman" w:hAnsi="Times New Roman"/>
          <w:b/>
          <w:sz w:val="28"/>
        </w:rPr>
        <w:t>1</w:t>
      </w:r>
      <w:r w:rsidR="003827B0">
        <w:rPr>
          <w:rFonts w:ascii="Times New Roman" w:hAnsi="Times New Roman"/>
          <w:b/>
          <w:sz w:val="28"/>
        </w:rPr>
        <w:t>1</w:t>
      </w:r>
      <w:r w:rsidR="00BE6A19">
        <w:rPr>
          <w:rFonts w:ascii="Times New Roman" w:hAnsi="Times New Roman"/>
          <w:b/>
          <w:sz w:val="28"/>
        </w:rPr>
        <w:t>, 12 и 13 апреля 2025</w:t>
      </w:r>
      <w:r w:rsidR="001C5272">
        <w:rPr>
          <w:rFonts w:ascii="Times New Roman" w:hAnsi="Times New Roman"/>
          <w:b/>
          <w:sz w:val="28"/>
        </w:rPr>
        <w:t xml:space="preserve"> </w:t>
      </w:r>
      <w:r w:rsidR="00D01E5E" w:rsidRPr="00126373">
        <w:rPr>
          <w:rFonts w:ascii="Times New Roman" w:hAnsi="Times New Roman"/>
          <w:b/>
          <w:sz w:val="28"/>
        </w:rPr>
        <w:t>года в ОЧНОМ формате</w:t>
      </w:r>
      <w:r w:rsidR="00D01E5E" w:rsidRPr="00126373">
        <w:rPr>
          <w:rFonts w:ascii="Times New Roman" w:hAnsi="Times New Roman"/>
          <w:sz w:val="28"/>
        </w:rPr>
        <w:t xml:space="preserve"> на базе ГАПОУ МО «Московский областной музыкальный колледж имени С.С. Прокофьева». </w:t>
      </w:r>
    </w:p>
    <w:p w:rsidR="008E58EF" w:rsidRPr="00126373" w:rsidRDefault="008E58EF">
      <w:pPr>
        <w:ind w:firstLine="708"/>
        <w:jc w:val="both"/>
        <w:rPr>
          <w:rFonts w:ascii="Times New Roman" w:hAnsi="Times New Roman"/>
          <w:sz w:val="28"/>
        </w:rPr>
      </w:pPr>
    </w:p>
    <w:p w:rsidR="00AE2723" w:rsidRDefault="00D01E5E">
      <w:pPr>
        <w:ind w:firstLine="708"/>
        <w:jc w:val="both"/>
        <w:rPr>
          <w:rStyle w:val="ab"/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П</w:t>
      </w:r>
      <w:r w:rsidR="003E0075">
        <w:rPr>
          <w:rFonts w:ascii="Times New Roman" w:hAnsi="Times New Roman"/>
          <w:sz w:val="28"/>
        </w:rPr>
        <w:t xml:space="preserve">рием заявок </w:t>
      </w:r>
      <w:r w:rsidR="00BE6A19">
        <w:rPr>
          <w:rFonts w:ascii="Times New Roman" w:hAnsi="Times New Roman"/>
          <w:sz w:val="28"/>
        </w:rPr>
        <w:t>осуществляется до 09</w:t>
      </w:r>
      <w:r w:rsidR="003E0075" w:rsidRPr="004B43D8">
        <w:rPr>
          <w:rFonts w:ascii="Times New Roman" w:hAnsi="Times New Roman"/>
          <w:sz w:val="28"/>
        </w:rPr>
        <w:t xml:space="preserve"> марта 2024</w:t>
      </w:r>
      <w:r w:rsidRPr="00126373">
        <w:rPr>
          <w:rFonts w:ascii="Times New Roman" w:hAnsi="Times New Roman"/>
          <w:sz w:val="28"/>
        </w:rPr>
        <w:t xml:space="preserve"> года включительно</w:t>
      </w:r>
      <w:r w:rsidR="00940B70">
        <w:rPr>
          <w:rFonts w:ascii="Times New Roman" w:hAnsi="Times New Roman"/>
          <w:sz w:val="28"/>
        </w:rPr>
        <w:t>. Информация о конкурсе</w:t>
      </w:r>
      <w:r w:rsidR="008F7551">
        <w:rPr>
          <w:rFonts w:ascii="Times New Roman" w:hAnsi="Times New Roman"/>
          <w:sz w:val="28"/>
        </w:rPr>
        <w:t xml:space="preserve"> опубликовывается</w:t>
      </w:r>
      <w:r w:rsidRPr="00126373">
        <w:rPr>
          <w:rFonts w:ascii="Times New Roman" w:hAnsi="Times New Roman"/>
          <w:sz w:val="28"/>
        </w:rPr>
        <w:t xml:space="preserve"> на сайте </w:t>
      </w:r>
      <w:hyperlink r:id="rId8" w:history="1">
        <w:r w:rsidR="00940B70" w:rsidRPr="00202CF2">
          <w:rPr>
            <w:rStyle w:val="ab"/>
            <w:rFonts w:ascii="Times New Roman" w:hAnsi="Times New Roman"/>
            <w:sz w:val="28"/>
          </w:rPr>
          <w:t>https://prokofievcollege.ru/</w:t>
        </w:r>
      </w:hyperlink>
      <w:r w:rsidR="00940B70">
        <w:rPr>
          <w:rFonts w:ascii="Times New Roman" w:hAnsi="Times New Roman"/>
          <w:sz w:val="28"/>
        </w:rPr>
        <w:t xml:space="preserve">, </w:t>
      </w:r>
      <w:r w:rsidRPr="00126373">
        <w:rPr>
          <w:rFonts w:ascii="Times New Roman" w:hAnsi="Times New Roman"/>
          <w:sz w:val="28"/>
        </w:rPr>
        <w:t>раздел «</w:t>
      </w:r>
      <w:r w:rsidR="00940B70">
        <w:rPr>
          <w:rFonts w:ascii="Times New Roman" w:hAnsi="Times New Roman"/>
          <w:sz w:val="28"/>
        </w:rPr>
        <w:t>Конкурсы</w:t>
      </w:r>
      <w:r w:rsidRPr="00126373">
        <w:rPr>
          <w:rFonts w:ascii="Times New Roman" w:hAnsi="Times New Roman"/>
          <w:sz w:val="28"/>
        </w:rPr>
        <w:t>»</w:t>
      </w:r>
      <w:r w:rsidR="00440AFC">
        <w:rPr>
          <w:rFonts w:ascii="Times New Roman" w:hAnsi="Times New Roman"/>
          <w:sz w:val="28"/>
        </w:rPr>
        <w:t xml:space="preserve"> и </w:t>
      </w:r>
      <w:hyperlink r:id="rId9" w:history="1">
        <w:r w:rsidR="00440AFC" w:rsidRPr="008A17E8">
          <w:rPr>
            <w:rStyle w:val="ab"/>
            <w:rFonts w:ascii="Times New Roman" w:hAnsi="Times New Roman"/>
            <w:sz w:val="28"/>
          </w:rPr>
          <w:t>https://prokofiev-</w:t>
        </w:r>
        <w:r w:rsidR="00440AFC" w:rsidRPr="008A17E8">
          <w:rPr>
            <w:rStyle w:val="ab"/>
            <w:rFonts w:ascii="Times New Roman" w:hAnsi="Times New Roman"/>
            <w:sz w:val="28"/>
            <w:lang w:val="en-US"/>
          </w:rPr>
          <w:t>sax</w:t>
        </w:r>
        <w:r w:rsidR="00440AFC" w:rsidRPr="008A17E8">
          <w:rPr>
            <w:rStyle w:val="ab"/>
            <w:rFonts w:ascii="Times New Roman" w:hAnsi="Times New Roman"/>
            <w:sz w:val="28"/>
          </w:rPr>
          <w:t>.</w:t>
        </w:r>
        <w:proofErr w:type="spellStart"/>
        <w:r w:rsidR="00440AFC" w:rsidRPr="008A17E8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440AFC" w:rsidRPr="008A17E8">
          <w:rPr>
            <w:rStyle w:val="ab"/>
            <w:rFonts w:ascii="Times New Roman" w:hAnsi="Times New Roman"/>
            <w:sz w:val="28"/>
          </w:rPr>
          <w:t>/</w:t>
        </w:r>
      </w:hyperlink>
    </w:p>
    <w:p w:rsidR="008E58EF" w:rsidRPr="00126373" w:rsidRDefault="008E58EF">
      <w:pPr>
        <w:ind w:firstLine="708"/>
        <w:jc w:val="both"/>
        <w:rPr>
          <w:rFonts w:ascii="Times New Roman" w:hAnsi="Times New Roman"/>
          <w:sz w:val="28"/>
        </w:rPr>
      </w:pPr>
    </w:p>
    <w:p w:rsidR="008E58EF" w:rsidRPr="00126373" w:rsidRDefault="00D01E5E">
      <w:pPr>
        <w:ind w:firstLine="708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 </w:t>
      </w:r>
      <w:r w:rsidRPr="00126373">
        <w:rPr>
          <w:rFonts w:ascii="Times New Roman" w:hAnsi="Times New Roman"/>
          <w:b/>
          <w:sz w:val="28"/>
        </w:rPr>
        <w:t>Гала-кон</w:t>
      </w:r>
      <w:r w:rsidR="003318E6">
        <w:rPr>
          <w:rFonts w:ascii="Times New Roman" w:hAnsi="Times New Roman"/>
          <w:b/>
          <w:sz w:val="28"/>
        </w:rPr>
        <w:t>ц</w:t>
      </w:r>
      <w:r w:rsidR="00BE6A19">
        <w:rPr>
          <w:rFonts w:ascii="Times New Roman" w:hAnsi="Times New Roman"/>
          <w:b/>
          <w:sz w:val="28"/>
        </w:rPr>
        <w:t>ерт и награждение Лауреатов – 13 апреля 2025</w:t>
      </w:r>
      <w:r w:rsidRPr="00126373">
        <w:rPr>
          <w:rFonts w:ascii="Times New Roman" w:hAnsi="Times New Roman"/>
          <w:b/>
          <w:sz w:val="28"/>
        </w:rPr>
        <w:t xml:space="preserve"> года в Концертном зале МОМК им.</w:t>
      </w:r>
      <w:r w:rsidR="003318E6">
        <w:rPr>
          <w:rFonts w:ascii="Times New Roman" w:hAnsi="Times New Roman"/>
          <w:b/>
          <w:sz w:val="28"/>
        </w:rPr>
        <w:t xml:space="preserve"> </w:t>
      </w:r>
      <w:proofErr w:type="spellStart"/>
      <w:r w:rsidRPr="00126373">
        <w:rPr>
          <w:rFonts w:ascii="Times New Roman" w:hAnsi="Times New Roman"/>
          <w:b/>
          <w:sz w:val="28"/>
        </w:rPr>
        <w:t>С.С.Прокофьева</w:t>
      </w:r>
      <w:proofErr w:type="spellEnd"/>
      <w:r w:rsidRPr="00126373">
        <w:rPr>
          <w:rFonts w:ascii="Times New Roman" w:hAnsi="Times New Roman"/>
          <w:b/>
          <w:sz w:val="28"/>
        </w:rPr>
        <w:t>.</w:t>
      </w:r>
    </w:p>
    <w:p w:rsidR="008E58EF" w:rsidRPr="00126373" w:rsidRDefault="008E58EF">
      <w:pPr>
        <w:ind w:firstLine="708"/>
        <w:jc w:val="both"/>
        <w:rPr>
          <w:rFonts w:ascii="Times New Roman" w:hAnsi="Times New Roman"/>
          <w:sz w:val="28"/>
        </w:rPr>
      </w:pPr>
    </w:p>
    <w:p w:rsidR="008E58EF" w:rsidRPr="00126373" w:rsidRDefault="00D01E5E">
      <w:pPr>
        <w:ind w:firstLine="708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Адрес организатора: Государственное автономное профессиональное образовательное учреждение Московской области «Московский областной музыкальный колледж имени С.С. Прокофьева», 141200, Московская область, г. Пушкино, улица Писаревская, 12.</w:t>
      </w:r>
    </w:p>
    <w:p w:rsidR="008E58EF" w:rsidRPr="00126373" w:rsidRDefault="008E58EF">
      <w:pPr>
        <w:rPr>
          <w:rFonts w:ascii="Times New Roman" w:hAnsi="Times New Roman"/>
          <w:sz w:val="28"/>
        </w:rPr>
      </w:pPr>
    </w:p>
    <w:p w:rsidR="008E58EF" w:rsidRPr="00126373" w:rsidRDefault="008E58EF">
      <w:pPr>
        <w:ind w:firstLine="708"/>
        <w:jc w:val="both"/>
        <w:rPr>
          <w:rFonts w:ascii="Times New Roman" w:hAnsi="Times New Roman"/>
          <w:b/>
          <w:sz w:val="28"/>
        </w:rPr>
      </w:pPr>
    </w:p>
    <w:p w:rsidR="008E58EF" w:rsidRPr="00126373" w:rsidRDefault="00D01E5E">
      <w:pPr>
        <w:rPr>
          <w:rFonts w:ascii="Times New Roman" w:hAnsi="Times New Roman"/>
          <w:b/>
          <w:caps/>
          <w:sz w:val="28"/>
        </w:rPr>
      </w:pPr>
      <w:r w:rsidRPr="00126373">
        <w:rPr>
          <w:rFonts w:ascii="Times New Roman" w:hAnsi="Times New Roman"/>
          <w:b/>
          <w:caps/>
          <w:sz w:val="28"/>
        </w:rPr>
        <w:t>Номинации</w:t>
      </w:r>
    </w:p>
    <w:p w:rsidR="008E58EF" w:rsidRPr="00126373" w:rsidRDefault="008E58EF">
      <w:pPr>
        <w:jc w:val="center"/>
        <w:rPr>
          <w:rFonts w:ascii="Times New Roman" w:hAnsi="Times New Roman"/>
          <w:b/>
          <w:caps/>
          <w:sz w:val="28"/>
        </w:rPr>
      </w:pPr>
    </w:p>
    <w:p w:rsidR="008E58EF" w:rsidRPr="00126373" w:rsidRDefault="00D01E5E">
      <w:pPr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caps/>
          <w:sz w:val="28"/>
        </w:rPr>
        <w:t>К</w:t>
      </w:r>
      <w:r w:rsidRPr="00126373">
        <w:rPr>
          <w:rFonts w:ascii="Times New Roman" w:hAnsi="Times New Roman"/>
          <w:sz w:val="28"/>
        </w:rPr>
        <w:t>онкурс пр</w:t>
      </w:r>
      <w:r w:rsidR="00F93DF4">
        <w:rPr>
          <w:rFonts w:ascii="Times New Roman" w:hAnsi="Times New Roman"/>
          <w:sz w:val="28"/>
        </w:rPr>
        <w:t xml:space="preserve">оводится в номинации </w:t>
      </w:r>
      <w:r w:rsidR="009E421A" w:rsidRPr="00126373">
        <w:rPr>
          <w:rFonts w:ascii="Times New Roman" w:hAnsi="Times New Roman"/>
          <w:b/>
          <w:sz w:val="28"/>
        </w:rPr>
        <w:t>С</w:t>
      </w:r>
      <w:r w:rsidR="009E421A">
        <w:rPr>
          <w:rFonts w:ascii="Times New Roman" w:hAnsi="Times New Roman"/>
          <w:b/>
          <w:sz w:val="28"/>
        </w:rPr>
        <w:t>ольное исполнительство (саксофон)</w:t>
      </w:r>
    </w:p>
    <w:p w:rsidR="008E58EF" w:rsidRPr="00126373" w:rsidRDefault="008E58EF">
      <w:pPr>
        <w:jc w:val="both"/>
        <w:rPr>
          <w:rFonts w:ascii="Times New Roman" w:hAnsi="Times New Roman"/>
          <w:sz w:val="28"/>
        </w:rPr>
      </w:pPr>
    </w:p>
    <w:p w:rsidR="008E58EF" w:rsidRPr="00126373" w:rsidRDefault="008E58EF" w:rsidP="00F93DF4">
      <w:pPr>
        <w:jc w:val="both"/>
        <w:rPr>
          <w:rFonts w:ascii="Times New Roman" w:hAnsi="Times New Roman"/>
          <w:sz w:val="28"/>
        </w:rPr>
      </w:pPr>
    </w:p>
    <w:p w:rsidR="008E58EF" w:rsidRPr="00126373" w:rsidRDefault="00D01E5E">
      <w:pPr>
        <w:rPr>
          <w:rFonts w:ascii="Times New Roman" w:hAnsi="Times New Roman"/>
          <w:b/>
          <w:caps/>
          <w:sz w:val="28"/>
        </w:rPr>
      </w:pPr>
      <w:r w:rsidRPr="00126373">
        <w:rPr>
          <w:rFonts w:ascii="Times New Roman" w:hAnsi="Times New Roman"/>
          <w:b/>
          <w:caps/>
          <w:sz w:val="28"/>
        </w:rPr>
        <w:t>Возрастные категории участников</w:t>
      </w:r>
    </w:p>
    <w:p w:rsidR="008E58EF" w:rsidRPr="00126373" w:rsidRDefault="00D01E5E">
      <w:pPr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t>Сольное исполнительство</w:t>
      </w:r>
    </w:p>
    <w:p w:rsidR="008E58EF" w:rsidRPr="00126373" w:rsidRDefault="00D01E5E">
      <w:pPr>
        <w:rPr>
          <w:rFonts w:ascii="Times New Roman" w:hAnsi="Times New Roman"/>
          <w:sz w:val="28"/>
          <w:u w:val="single"/>
        </w:rPr>
      </w:pPr>
      <w:r w:rsidRPr="00126373">
        <w:rPr>
          <w:rFonts w:ascii="Times New Roman" w:hAnsi="Times New Roman"/>
          <w:sz w:val="28"/>
          <w:u w:val="single"/>
        </w:rPr>
        <w:t>Учащиеся ДМШ и ДШИ:</w:t>
      </w:r>
    </w:p>
    <w:p w:rsidR="008E58EF" w:rsidRPr="00126373" w:rsidRDefault="00D01E5E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I возрастная группа</w:t>
      </w:r>
      <w:r w:rsidRPr="00126373">
        <w:rPr>
          <w:rFonts w:ascii="Times New Roman" w:hAnsi="Times New Roman"/>
          <w:sz w:val="28"/>
        </w:rPr>
        <w:t xml:space="preserve"> 9-11 лет</w:t>
      </w:r>
    </w:p>
    <w:p w:rsidR="008E58EF" w:rsidRPr="00126373" w:rsidRDefault="00D01E5E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Время исполнения программы </w:t>
      </w:r>
      <w:r w:rsidR="0055292A">
        <w:rPr>
          <w:rFonts w:ascii="Times New Roman" w:hAnsi="Times New Roman"/>
          <w:sz w:val="28"/>
        </w:rPr>
        <w:t xml:space="preserve">1 тура </w:t>
      </w:r>
      <w:r w:rsidRPr="00126373">
        <w:rPr>
          <w:rFonts w:ascii="Times New Roman" w:hAnsi="Times New Roman"/>
          <w:sz w:val="28"/>
        </w:rPr>
        <w:t xml:space="preserve">– </w:t>
      </w:r>
      <w:r w:rsidR="00FF72BF">
        <w:rPr>
          <w:rFonts w:ascii="Times New Roman" w:hAnsi="Times New Roman"/>
          <w:sz w:val="28"/>
        </w:rPr>
        <w:t>не более 8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8E58EF" w:rsidRPr="00126373" w:rsidRDefault="00D01E5E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II возрастная группа</w:t>
      </w:r>
      <w:r w:rsidRPr="00126373">
        <w:rPr>
          <w:rFonts w:ascii="Times New Roman" w:hAnsi="Times New Roman"/>
          <w:sz w:val="28"/>
        </w:rPr>
        <w:t xml:space="preserve"> 12-1</w:t>
      </w:r>
      <w:r w:rsidR="00D357EC">
        <w:rPr>
          <w:rFonts w:ascii="Times New Roman" w:hAnsi="Times New Roman"/>
          <w:sz w:val="28"/>
        </w:rPr>
        <w:t>6</w:t>
      </w:r>
      <w:r w:rsidRPr="00126373">
        <w:rPr>
          <w:rFonts w:ascii="Times New Roman" w:hAnsi="Times New Roman"/>
          <w:sz w:val="28"/>
        </w:rPr>
        <w:t xml:space="preserve"> лет</w:t>
      </w:r>
    </w:p>
    <w:p w:rsidR="008E58EF" w:rsidRPr="00126373" w:rsidRDefault="00D01E5E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Время исполнения программы</w:t>
      </w:r>
      <w:r w:rsidR="0055292A">
        <w:rPr>
          <w:rFonts w:ascii="Times New Roman" w:hAnsi="Times New Roman"/>
          <w:sz w:val="28"/>
        </w:rPr>
        <w:t xml:space="preserve"> 1 тура</w:t>
      </w:r>
      <w:r w:rsidRPr="00126373">
        <w:rPr>
          <w:rFonts w:ascii="Times New Roman" w:hAnsi="Times New Roman"/>
          <w:sz w:val="28"/>
        </w:rPr>
        <w:t xml:space="preserve"> – не более 10 минут</w:t>
      </w:r>
    </w:p>
    <w:p w:rsidR="008E58EF" w:rsidRPr="00126373" w:rsidRDefault="008E58EF">
      <w:pPr>
        <w:rPr>
          <w:rFonts w:ascii="Times New Roman" w:hAnsi="Times New Roman"/>
          <w:sz w:val="28"/>
          <w:u w:val="single"/>
        </w:rPr>
      </w:pPr>
    </w:p>
    <w:p w:rsidR="008E58EF" w:rsidRPr="00126373" w:rsidRDefault="00D01E5E">
      <w:pPr>
        <w:rPr>
          <w:rFonts w:ascii="Times New Roman" w:hAnsi="Times New Roman"/>
          <w:sz w:val="28"/>
          <w:u w:val="single"/>
        </w:rPr>
      </w:pPr>
      <w:r w:rsidRPr="00126373">
        <w:rPr>
          <w:rFonts w:ascii="Times New Roman" w:hAnsi="Times New Roman"/>
          <w:sz w:val="28"/>
          <w:u w:val="single"/>
        </w:rPr>
        <w:t>Учащиеся СПО и ВУЗов:</w:t>
      </w:r>
    </w:p>
    <w:p w:rsidR="008E58EF" w:rsidRPr="00126373" w:rsidRDefault="00D01E5E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I возрастная группа</w:t>
      </w:r>
      <w:r w:rsidRPr="00126373">
        <w:rPr>
          <w:rFonts w:ascii="Times New Roman" w:hAnsi="Times New Roman"/>
          <w:sz w:val="28"/>
        </w:rPr>
        <w:t xml:space="preserve"> – студенты СПО I и II курсов</w:t>
      </w:r>
      <w:r w:rsidR="00D26C7B">
        <w:rPr>
          <w:rFonts w:ascii="Times New Roman" w:hAnsi="Times New Roman"/>
          <w:sz w:val="28"/>
        </w:rPr>
        <w:t xml:space="preserve"> (а также учащиеся спецшкол</w:t>
      </w:r>
      <w:r w:rsidR="002D1AD0">
        <w:rPr>
          <w:rFonts w:ascii="Times New Roman" w:hAnsi="Times New Roman"/>
          <w:sz w:val="28"/>
        </w:rPr>
        <w:t>)</w:t>
      </w:r>
    </w:p>
    <w:p w:rsidR="008E58EF" w:rsidRDefault="00D01E5E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Время исполнения программы </w:t>
      </w:r>
      <w:r w:rsidR="0055292A">
        <w:rPr>
          <w:rFonts w:ascii="Times New Roman" w:hAnsi="Times New Roman"/>
          <w:sz w:val="28"/>
        </w:rPr>
        <w:t xml:space="preserve">1 тура </w:t>
      </w:r>
      <w:r w:rsidRPr="00126373">
        <w:rPr>
          <w:rFonts w:ascii="Times New Roman" w:hAnsi="Times New Roman"/>
          <w:sz w:val="28"/>
        </w:rPr>
        <w:t>– не более 15 минут</w:t>
      </w:r>
    </w:p>
    <w:p w:rsidR="003E0075" w:rsidRPr="00126373" w:rsidRDefault="003E0075" w:rsidP="003E0075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Время исполнения программы </w:t>
      </w:r>
      <w:r>
        <w:rPr>
          <w:rFonts w:ascii="Times New Roman" w:hAnsi="Times New Roman"/>
          <w:sz w:val="28"/>
        </w:rPr>
        <w:t>2 тура – не более 20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3E0075" w:rsidRPr="00126373" w:rsidRDefault="003E0075">
      <w:pPr>
        <w:rPr>
          <w:rFonts w:ascii="Times New Roman" w:hAnsi="Times New Roman"/>
          <w:sz w:val="28"/>
        </w:rPr>
      </w:pPr>
    </w:p>
    <w:p w:rsidR="008E58EF" w:rsidRPr="00126373" w:rsidRDefault="00D01E5E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II возрастная группа</w:t>
      </w:r>
      <w:r w:rsidRPr="00126373">
        <w:rPr>
          <w:rFonts w:ascii="Times New Roman" w:hAnsi="Times New Roman"/>
          <w:sz w:val="28"/>
        </w:rPr>
        <w:t xml:space="preserve"> – студенты СПО III и IV курсов</w:t>
      </w:r>
    </w:p>
    <w:p w:rsidR="008E58EF" w:rsidRDefault="00D01E5E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Время исполнения программы</w:t>
      </w:r>
      <w:r w:rsidR="0055292A">
        <w:rPr>
          <w:rFonts w:ascii="Times New Roman" w:hAnsi="Times New Roman"/>
          <w:sz w:val="28"/>
        </w:rPr>
        <w:t xml:space="preserve"> 1 тура</w:t>
      </w:r>
      <w:r w:rsidRPr="00126373">
        <w:rPr>
          <w:rFonts w:ascii="Times New Roman" w:hAnsi="Times New Roman"/>
          <w:sz w:val="28"/>
        </w:rPr>
        <w:t xml:space="preserve"> – не более 15 минут</w:t>
      </w:r>
    </w:p>
    <w:p w:rsidR="00910F8E" w:rsidRPr="00126373" w:rsidRDefault="00910F8E" w:rsidP="00910F8E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Время исполнения программы </w:t>
      </w:r>
      <w:r>
        <w:rPr>
          <w:rFonts w:ascii="Times New Roman" w:hAnsi="Times New Roman"/>
          <w:sz w:val="28"/>
        </w:rPr>
        <w:t>2 тура – не более 20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910F8E" w:rsidRPr="00126373" w:rsidRDefault="00910F8E">
      <w:pPr>
        <w:rPr>
          <w:rFonts w:ascii="Times New Roman" w:hAnsi="Times New Roman"/>
          <w:sz w:val="28"/>
        </w:rPr>
      </w:pPr>
    </w:p>
    <w:p w:rsidR="008E58EF" w:rsidRPr="00126373" w:rsidRDefault="00D01E5E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 xml:space="preserve">III возрастная группа </w:t>
      </w:r>
      <w:r w:rsidRPr="00126373">
        <w:rPr>
          <w:rFonts w:ascii="Times New Roman" w:hAnsi="Times New Roman"/>
          <w:sz w:val="28"/>
        </w:rPr>
        <w:t xml:space="preserve">– студенты ВУЗов до </w:t>
      </w:r>
      <w:r w:rsidR="00C40F99">
        <w:rPr>
          <w:rFonts w:ascii="Times New Roman" w:hAnsi="Times New Roman"/>
          <w:sz w:val="28"/>
        </w:rPr>
        <w:t>30</w:t>
      </w:r>
      <w:r w:rsidRPr="00126373">
        <w:rPr>
          <w:rFonts w:ascii="Times New Roman" w:hAnsi="Times New Roman"/>
          <w:sz w:val="28"/>
        </w:rPr>
        <w:t xml:space="preserve"> лет включительно</w:t>
      </w:r>
    </w:p>
    <w:p w:rsidR="008E58EF" w:rsidRDefault="00D01E5E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Время исполнения программы</w:t>
      </w:r>
      <w:r w:rsidR="0055292A">
        <w:rPr>
          <w:rFonts w:ascii="Times New Roman" w:hAnsi="Times New Roman"/>
          <w:sz w:val="28"/>
        </w:rPr>
        <w:t xml:space="preserve"> 1 тура – не более 2</w:t>
      </w:r>
      <w:r w:rsidR="003318E6">
        <w:rPr>
          <w:rFonts w:ascii="Times New Roman" w:hAnsi="Times New Roman"/>
          <w:sz w:val="28"/>
        </w:rPr>
        <w:t>5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9903B6" w:rsidRDefault="00910F8E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Время исполнения программы</w:t>
      </w:r>
      <w:r>
        <w:rPr>
          <w:rFonts w:ascii="Times New Roman" w:hAnsi="Times New Roman"/>
          <w:sz w:val="28"/>
        </w:rPr>
        <w:t xml:space="preserve"> 2 тура – не более 20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9903B6" w:rsidRPr="009903B6" w:rsidRDefault="009903B6">
      <w:pPr>
        <w:rPr>
          <w:rFonts w:ascii="Times New Roman" w:hAnsi="Times New Roman"/>
          <w:sz w:val="28"/>
        </w:rPr>
      </w:pPr>
    </w:p>
    <w:p w:rsidR="009903B6" w:rsidRDefault="009903B6">
      <w:pPr>
        <w:rPr>
          <w:rFonts w:ascii="Times New Roman" w:hAnsi="Times New Roman"/>
          <w:b/>
          <w:sz w:val="32"/>
        </w:rPr>
      </w:pPr>
    </w:p>
    <w:p w:rsidR="008E58EF" w:rsidRPr="00126373" w:rsidRDefault="00D01E5E">
      <w:pPr>
        <w:rPr>
          <w:rFonts w:ascii="Times New Roman" w:hAnsi="Times New Roman"/>
          <w:b/>
          <w:sz w:val="32"/>
        </w:rPr>
      </w:pPr>
      <w:r w:rsidRPr="00126373">
        <w:rPr>
          <w:rFonts w:ascii="Times New Roman" w:hAnsi="Times New Roman"/>
          <w:b/>
          <w:sz w:val="32"/>
        </w:rPr>
        <w:lastRenderedPageBreak/>
        <w:t>ПРОГРАММНЫЕ ТРЕБОВАНИЯ</w:t>
      </w:r>
    </w:p>
    <w:p w:rsidR="008E58EF" w:rsidRPr="00126373" w:rsidRDefault="008E58EF">
      <w:pPr>
        <w:jc w:val="center"/>
        <w:rPr>
          <w:rFonts w:ascii="Times New Roman" w:hAnsi="Times New Roman"/>
          <w:b/>
          <w:sz w:val="28"/>
        </w:rPr>
      </w:pPr>
    </w:p>
    <w:p w:rsidR="008E58EF" w:rsidRPr="00126373" w:rsidRDefault="00D01E5E">
      <w:pPr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t>Сольное исполнительство</w:t>
      </w:r>
    </w:p>
    <w:p w:rsidR="008E58EF" w:rsidRPr="00126373" w:rsidRDefault="008E58EF">
      <w:pPr>
        <w:rPr>
          <w:rFonts w:ascii="Times New Roman" w:hAnsi="Times New Roman"/>
          <w:b/>
          <w:sz w:val="28"/>
        </w:rPr>
      </w:pPr>
    </w:p>
    <w:p w:rsidR="008E58EF" w:rsidRPr="00126373" w:rsidRDefault="00D01E5E">
      <w:pPr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t>Категория ДМШ и ДШИ:</w:t>
      </w:r>
    </w:p>
    <w:p w:rsidR="008E58EF" w:rsidRDefault="00D01E5E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I возрастная группа</w:t>
      </w:r>
      <w:r w:rsidRPr="00126373">
        <w:rPr>
          <w:rFonts w:ascii="Times New Roman" w:hAnsi="Times New Roman"/>
          <w:sz w:val="28"/>
        </w:rPr>
        <w:t xml:space="preserve"> 9-11 лет</w:t>
      </w:r>
    </w:p>
    <w:p w:rsidR="0055292A" w:rsidRDefault="0055292A">
      <w:pPr>
        <w:rPr>
          <w:rFonts w:ascii="Times New Roman" w:hAnsi="Times New Roman"/>
          <w:sz w:val="28"/>
        </w:rPr>
      </w:pPr>
    </w:p>
    <w:p w:rsidR="0055292A" w:rsidRDefault="0055292A" w:rsidP="0055292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тур</w:t>
      </w:r>
    </w:p>
    <w:p w:rsidR="0055292A" w:rsidRPr="00126373" w:rsidRDefault="0055292A">
      <w:pPr>
        <w:rPr>
          <w:rFonts w:ascii="Times New Roman" w:hAnsi="Times New Roman"/>
          <w:sz w:val="28"/>
        </w:rPr>
      </w:pPr>
    </w:p>
    <w:p w:rsidR="00B7311A" w:rsidRDefault="00B7311A" w:rsidP="00B731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proofErr w:type="spellStart"/>
      <w:r>
        <w:rPr>
          <w:rFonts w:ascii="Times New Roman" w:hAnsi="Times New Roman"/>
          <w:sz w:val="28"/>
        </w:rPr>
        <w:t>Феррер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Ферран</w:t>
      </w:r>
      <w:proofErr w:type="spellEnd"/>
      <w:r>
        <w:rPr>
          <w:rFonts w:ascii="Times New Roman" w:hAnsi="Times New Roman"/>
          <w:sz w:val="28"/>
        </w:rPr>
        <w:t xml:space="preserve"> – Сонатина «</w:t>
      </w:r>
      <w:proofErr w:type="spellStart"/>
      <w:r>
        <w:rPr>
          <w:rFonts w:ascii="Times New Roman" w:hAnsi="Times New Roman"/>
          <w:sz w:val="28"/>
        </w:rPr>
        <w:t>Багира</w:t>
      </w:r>
      <w:proofErr w:type="spellEnd"/>
      <w:r>
        <w:rPr>
          <w:rFonts w:ascii="Times New Roman" w:hAnsi="Times New Roman"/>
          <w:sz w:val="28"/>
        </w:rPr>
        <w:t>»</w:t>
      </w:r>
    </w:p>
    <w:p w:rsidR="00B7311A" w:rsidRDefault="00B7311A">
      <w:pPr>
        <w:rPr>
          <w:rFonts w:ascii="Times New Roman" w:hAnsi="Times New Roman"/>
          <w:sz w:val="28"/>
        </w:rPr>
      </w:pPr>
    </w:p>
    <w:p w:rsidR="001675A6" w:rsidRDefault="00B731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1675A6">
        <w:rPr>
          <w:rFonts w:ascii="Times New Roman" w:hAnsi="Times New Roman"/>
          <w:sz w:val="28"/>
        </w:rPr>
        <w:t>П</w:t>
      </w:r>
      <w:r w:rsidR="00D01E5E" w:rsidRPr="00126373">
        <w:rPr>
          <w:rFonts w:ascii="Times New Roman" w:hAnsi="Times New Roman"/>
          <w:sz w:val="28"/>
        </w:rPr>
        <w:t>роизведени</w:t>
      </w:r>
      <w:r w:rsidR="001675A6">
        <w:rPr>
          <w:rFonts w:ascii="Times New Roman" w:hAnsi="Times New Roman"/>
          <w:sz w:val="28"/>
        </w:rPr>
        <w:t>е отечественного композитора</w:t>
      </w:r>
      <w:r w:rsidR="00D01E5E" w:rsidRPr="00126373">
        <w:rPr>
          <w:rFonts w:ascii="Times New Roman" w:hAnsi="Times New Roman"/>
          <w:sz w:val="28"/>
        </w:rPr>
        <w:t xml:space="preserve"> по выбору участника</w:t>
      </w:r>
      <w:r w:rsidR="001675A6">
        <w:rPr>
          <w:rFonts w:ascii="Times New Roman" w:hAnsi="Times New Roman"/>
          <w:sz w:val="28"/>
        </w:rPr>
        <w:t>.</w:t>
      </w:r>
    </w:p>
    <w:p w:rsidR="008E089E" w:rsidRDefault="0055292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Приветствуются сочинения </w:t>
      </w:r>
      <w:proofErr w:type="spellStart"/>
      <w:r>
        <w:rPr>
          <w:rFonts w:ascii="Times New Roman" w:hAnsi="Times New Roman"/>
          <w:sz w:val="28"/>
        </w:rPr>
        <w:t>С.С.Прокофьева</w:t>
      </w:r>
      <w:proofErr w:type="spellEnd"/>
      <w:r>
        <w:rPr>
          <w:rFonts w:ascii="Times New Roman" w:hAnsi="Times New Roman"/>
          <w:sz w:val="28"/>
        </w:rPr>
        <w:t>.</w:t>
      </w:r>
      <w:r w:rsidR="0066094E" w:rsidRPr="00B7311A">
        <w:rPr>
          <w:rFonts w:ascii="Times New Roman" w:hAnsi="Times New Roman"/>
          <w:sz w:val="28"/>
        </w:rPr>
        <w:t xml:space="preserve"> </w:t>
      </w:r>
    </w:p>
    <w:p w:rsidR="001675A6" w:rsidRPr="00B7311A" w:rsidRDefault="001675A6">
      <w:pPr>
        <w:rPr>
          <w:rFonts w:ascii="Times New Roman" w:hAnsi="Times New Roman"/>
          <w:sz w:val="28"/>
        </w:rPr>
      </w:pPr>
    </w:p>
    <w:p w:rsidR="008E58EF" w:rsidRDefault="00D01E5E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Время и</w:t>
      </w:r>
      <w:r w:rsidR="001675A6">
        <w:rPr>
          <w:rFonts w:ascii="Times New Roman" w:hAnsi="Times New Roman"/>
          <w:sz w:val="28"/>
        </w:rPr>
        <w:t>сполнения программы – не более 8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C224B8" w:rsidRPr="00126373" w:rsidRDefault="00C224B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программы обязательно наизусть</w:t>
      </w:r>
    </w:p>
    <w:p w:rsidR="00B75B9C" w:rsidRDefault="00B75B9C">
      <w:pPr>
        <w:rPr>
          <w:rFonts w:ascii="Times New Roman" w:hAnsi="Times New Roman"/>
          <w:sz w:val="28"/>
        </w:rPr>
      </w:pPr>
    </w:p>
    <w:p w:rsidR="009903B6" w:rsidRDefault="009903B6">
      <w:pPr>
        <w:rPr>
          <w:rFonts w:ascii="Times New Roman" w:hAnsi="Times New Roman"/>
          <w:i/>
          <w:sz w:val="28"/>
        </w:rPr>
      </w:pPr>
      <w:r w:rsidRPr="009903B6">
        <w:rPr>
          <w:rFonts w:ascii="Times New Roman" w:hAnsi="Times New Roman"/>
          <w:sz w:val="28"/>
        </w:rPr>
        <w:t>Во второй тур допускаются не более 6 человек</w:t>
      </w:r>
      <w:r w:rsidRPr="009903B6">
        <w:rPr>
          <w:rFonts w:ascii="Times New Roman" w:hAnsi="Times New Roman"/>
          <w:i/>
          <w:sz w:val="28"/>
        </w:rPr>
        <w:t xml:space="preserve">. </w:t>
      </w:r>
    </w:p>
    <w:p w:rsidR="001C5D6C" w:rsidRPr="009903B6" w:rsidRDefault="001C5D6C">
      <w:pPr>
        <w:rPr>
          <w:rFonts w:ascii="Times New Roman" w:hAnsi="Times New Roman"/>
          <w:i/>
          <w:sz w:val="28"/>
        </w:rPr>
      </w:pPr>
    </w:p>
    <w:p w:rsidR="0055292A" w:rsidRDefault="0055292A">
      <w:pPr>
        <w:rPr>
          <w:rFonts w:ascii="Times New Roman" w:hAnsi="Times New Roman"/>
          <w:b/>
          <w:sz w:val="28"/>
        </w:rPr>
      </w:pPr>
      <w:r w:rsidRPr="0055292A">
        <w:rPr>
          <w:rFonts w:ascii="Times New Roman" w:hAnsi="Times New Roman"/>
          <w:b/>
          <w:sz w:val="28"/>
        </w:rPr>
        <w:t>2 тур</w:t>
      </w:r>
    </w:p>
    <w:p w:rsidR="001C5D6C" w:rsidRPr="0055292A" w:rsidRDefault="001C5D6C">
      <w:pPr>
        <w:rPr>
          <w:rFonts w:ascii="Times New Roman" w:hAnsi="Times New Roman"/>
          <w:b/>
          <w:sz w:val="28"/>
        </w:rPr>
      </w:pPr>
    </w:p>
    <w:p w:rsidR="0055292A" w:rsidRDefault="002160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Сергей </w:t>
      </w:r>
      <w:proofErr w:type="spellStart"/>
      <w:r w:rsidR="00B7311A">
        <w:rPr>
          <w:rFonts w:ascii="Times New Roman" w:hAnsi="Times New Roman"/>
          <w:sz w:val="28"/>
        </w:rPr>
        <w:t>Риневич</w:t>
      </w:r>
      <w:proofErr w:type="spellEnd"/>
      <w:r w:rsidR="00B7311A">
        <w:rPr>
          <w:rFonts w:ascii="Times New Roman" w:hAnsi="Times New Roman"/>
          <w:sz w:val="28"/>
        </w:rPr>
        <w:t xml:space="preserve"> </w:t>
      </w:r>
      <w:r w:rsidR="00B75B9C">
        <w:rPr>
          <w:rFonts w:ascii="Times New Roman" w:hAnsi="Times New Roman"/>
          <w:sz w:val="28"/>
        </w:rPr>
        <w:t>–</w:t>
      </w:r>
      <w:r w:rsidR="00B7311A">
        <w:rPr>
          <w:rFonts w:ascii="Times New Roman" w:hAnsi="Times New Roman"/>
          <w:sz w:val="28"/>
        </w:rPr>
        <w:t xml:space="preserve"> </w:t>
      </w:r>
      <w:r w:rsidR="00B75B9C">
        <w:rPr>
          <w:rFonts w:ascii="Times New Roman" w:hAnsi="Times New Roman"/>
          <w:sz w:val="28"/>
        </w:rPr>
        <w:t>Пушкинский в</w:t>
      </w:r>
      <w:r w:rsidR="00B7311A">
        <w:rPr>
          <w:rFonts w:ascii="Times New Roman" w:hAnsi="Times New Roman"/>
          <w:sz w:val="28"/>
        </w:rPr>
        <w:t>альс</w:t>
      </w:r>
      <w:r>
        <w:rPr>
          <w:rFonts w:ascii="Times New Roman" w:hAnsi="Times New Roman"/>
          <w:sz w:val="28"/>
        </w:rPr>
        <w:t xml:space="preserve"> (исполняется со струнным ансамблем)</w:t>
      </w:r>
    </w:p>
    <w:p w:rsidR="00996095" w:rsidRDefault="003843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Разрешается исполнение по нотам. Приветствуется игра наизусть.</w:t>
      </w:r>
    </w:p>
    <w:p w:rsidR="0055292A" w:rsidRDefault="0055292A">
      <w:pPr>
        <w:rPr>
          <w:rFonts w:ascii="Times New Roman" w:hAnsi="Times New Roman"/>
          <w:sz w:val="28"/>
        </w:rPr>
      </w:pPr>
    </w:p>
    <w:p w:rsidR="00B75B9C" w:rsidRDefault="00B75B9C" w:rsidP="00B75B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Ноты обязательных сочинений можно скачать на сайте конкурса</w:t>
      </w:r>
    </w:p>
    <w:p w:rsidR="00B75B9C" w:rsidRPr="00384336" w:rsidRDefault="00B75B9C">
      <w:pPr>
        <w:rPr>
          <w:rFonts w:ascii="Times New Roman" w:hAnsi="Times New Roman"/>
          <w:sz w:val="28"/>
        </w:rPr>
      </w:pPr>
    </w:p>
    <w:p w:rsidR="008E58EF" w:rsidRDefault="00D01E5E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II возрастная группа</w:t>
      </w:r>
      <w:r w:rsidR="00543904">
        <w:rPr>
          <w:rFonts w:ascii="Times New Roman" w:hAnsi="Times New Roman"/>
          <w:sz w:val="28"/>
        </w:rPr>
        <w:t xml:space="preserve"> 12-16</w:t>
      </w:r>
      <w:r w:rsidRPr="00126373">
        <w:rPr>
          <w:rFonts w:ascii="Times New Roman" w:hAnsi="Times New Roman"/>
          <w:sz w:val="28"/>
        </w:rPr>
        <w:t xml:space="preserve"> лет</w:t>
      </w:r>
    </w:p>
    <w:p w:rsidR="002C5C14" w:rsidRDefault="002C5C14">
      <w:pPr>
        <w:rPr>
          <w:rFonts w:ascii="Times New Roman" w:hAnsi="Times New Roman"/>
          <w:sz w:val="28"/>
        </w:rPr>
      </w:pPr>
    </w:p>
    <w:p w:rsidR="002C5C14" w:rsidRDefault="002C5C14">
      <w:pPr>
        <w:rPr>
          <w:rFonts w:ascii="Times New Roman" w:hAnsi="Times New Roman"/>
          <w:b/>
          <w:sz w:val="28"/>
        </w:rPr>
      </w:pPr>
      <w:r w:rsidRPr="002C5C14">
        <w:rPr>
          <w:rFonts w:ascii="Times New Roman" w:hAnsi="Times New Roman"/>
          <w:b/>
          <w:sz w:val="28"/>
        </w:rPr>
        <w:t>1 тур</w:t>
      </w:r>
    </w:p>
    <w:p w:rsidR="009903B6" w:rsidRPr="00F93DF4" w:rsidRDefault="009903B6">
      <w:pPr>
        <w:rPr>
          <w:rFonts w:ascii="Times New Roman" w:hAnsi="Times New Roman"/>
          <w:b/>
          <w:sz w:val="28"/>
        </w:rPr>
      </w:pPr>
    </w:p>
    <w:p w:rsidR="00986AC3" w:rsidRPr="00986AC3" w:rsidRDefault="002160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Николай </w:t>
      </w:r>
      <w:r w:rsidR="00986AC3">
        <w:rPr>
          <w:rFonts w:ascii="Times New Roman" w:hAnsi="Times New Roman"/>
          <w:sz w:val="28"/>
        </w:rPr>
        <w:t xml:space="preserve">Раков </w:t>
      </w:r>
      <w:r w:rsidR="000409E3">
        <w:rPr>
          <w:rFonts w:ascii="Times New Roman" w:hAnsi="Times New Roman"/>
          <w:sz w:val="28"/>
        </w:rPr>
        <w:t>–</w:t>
      </w:r>
      <w:r w:rsidR="00986AC3">
        <w:rPr>
          <w:rFonts w:ascii="Times New Roman" w:hAnsi="Times New Roman"/>
          <w:sz w:val="28"/>
        </w:rPr>
        <w:t xml:space="preserve"> Вокализ</w:t>
      </w:r>
    </w:p>
    <w:p w:rsidR="00986AC3" w:rsidRDefault="00986AC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Произведение по выбору</w:t>
      </w:r>
      <w:r w:rsidR="00C61B44">
        <w:rPr>
          <w:rFonts w:ascii="Times New Roman" w:hAnsi="Times New Roman"/>
          <w:sz w:val="28"/>
        </w:rPr>
        <w:t xml:space="preserve"> участника</w:t>
      </w:r>
    </w:p>
    <w:p w:rsidR="00986AC3" w:rsidRDefault="00986AC3">
      <w:pPr>
        <w:rPr>
          <w:rFonts w:ascii="Times New Roman" w:hAnsi="Times New Roman"/>
          <w:sz w:val="28"/>
        </w:rPr>
      </w:pPr>
    </w:p>
    <w:p w:rsidR="008E58EF" w:rsidRPr="00126373" w:rsidRDefault="00D01E5E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Время исполнения программы – не более 10 минут</w:t>
      </w:r>
    </w:p>
    <w:p w:rsidR="00384336" w:rsidRPr="00126373" w:rsidRDefault="00384336" w:rsidP="003843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программы обязательно наизусть</w:t>
      </w:r>
    </w:p>
    <w:p w:rsidR="008E58EF" w:rsidRDefault="008E58EF">
      <w:pPr>
        <w:rPr>
          <w:rFonts w:ascii="Times New Roman" w:hAnsi="Times New Roman"/>
          <w:sz w:val="28"/>
        </w:rPr>
      </w:pPr>
    </w:p>
    <w:p w:rsidR="009903B6" w:rsidRDefault="009903B6" w:rsidP="009903B6">
      <w:pPr>
        <w:rPr>
          <w:rFonts w:ascii="Times New Roman" w:hAnsi="Times New Roman"/>
          <w:i/>
          <w:sz w:val="28"/>
        </w:rPr>
      </w:pPr>
      <w:r w:rsidRPr="009903B6">
        <w:rPr>
          <w:rFonts w:ascii="Times New Roman" w:hAnsi="Times New Roman"/>
          <w:sz w:val="28"/>
        </w:rPr>
        <w:t>Во второй тур допускаются не более 6 человек</w:t>
      </w:r>
      <w:r w:rsidRPr="009903B6">
        <w:rPr>
          <w:rFonts w:ascii="Times New Roman" w:hAnsi="Times New Roman"/>
          <w:i/>
          <w:sz w:val="28"/>
        </w:rPr>
        <w:t xml:space="preserve">. </w:t>
      </w:r>
    </w:p>
    <w:p w:rsidR="009903B6" w:rsidRPr="009903B6" w:rsidRDefault="009903B6" w:rsidP="009903B6">
      <w:pPr>
        <w:rPr>
          <w:rFonts w:ascii="Times New Roman" w:hAnsi="Times New Roman"/>
          <w:i/>
          <w:sz w:val="28"/>
        </w:rPr>
      </w:pPr>
    </w:p>
    <w:p w:rsidR="00577822" w:rsidRDefault="002C5C14">
      <w:pPr>
        <w:rPr>
          <w:rFonts w:ascii="Times New Roman" w:hAnsi="Times New Roman"/>
          <w:b/>
          <w:sz w:val="28"/>
        </w:rPr>
      </w:pPr>
      <w:r w:rsidRPr="002C5C14">
        <w:rPr>
          <w:rFonts w:ascii="Times New Roman" w:hAnsi="Times New Roman"/>
          <w:b/>
          <w:sz w:val="28"/>
        </w:rPr>
        <w:t>2 тур</w:t>
      </w:r>
    </w:p>
    <w:p w:rsidR="009903B6" w:rsidRPr="002C5C14" w:rsidRDefault="009903B6">
      <w:pPr>
        <w:rPr>
          <w:rFonts w:ascii="Times New Roman" w:hAnsi="Times New Roman"/>
          <w:b/>
          <w:sz w:val="28"/>
        </w:rPr>
      </w:pPr>
    </w:p>
    <w:p w:rsidR="00C224B8" w:rsidRDefault="00C01311" w:rsidP="00C224B8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А.Бюссер</w:t>
      </w:r>
      <w:proofErr w:type="spellEnd"/>
      <w:r>
        <w:rPr>
          <w:rFonts w:ascii="Times New Roman" w:hAnsi="Times New Roman"/>
          <w:sz w:val="28"/>
        </w:rPr>
        <w:t xml:space="preserve"> – </w:t>
      </w:r>
      <w:r w:rsidRPr="00C01311">
        <w:rPr>
          <w:rFonts w:ascii="Times New Roman" w:hAnsi="Times New Roman"/>
          <w:sz w:val="28"/>
        </w:rPr>
        <w:t>Фант</w:t>
      </w:r>
      <w:r w:rsidR="00C224B8">
        <w:rPr>
          <w:rFonts w:ascii="Times New Roman" w:hAnsi="Times New Roman"/>
          <w:sz w:val="28"/>
        </w:rPr>
        <w:t>азия на и</w:t>
      </w:r>
      <w:r>
        <w:rPr>
          <w:rFonts w:ascii="Times New Roman" w:hAnsi="Times New Roman"/>
          <w:sz w:val="28"/>
        </w:rPr>
        <w:t>спанские темы «Астурия»</w:t>
      </w:r>
      <w:r w:rsidR="00216075">
        <w:rPr>
          <w:rFonts w:ascii="Times New Roman" w:hAnsi="Times New Roman"/>
          <w:sz w:val="28"/>
        </w:rPr>
        <w:t xml:space="preserve"> (исполняется со струнным ансамблем)</w:t>
      </w:r>
    </w:p>
    <w:p w:rsidR="00384336" w:rsidRDefault="00384336" w:rsidP="003843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Разрешается исполнение по нотам. Приветствуется игра наизусть.</w:t>
      </w:r>
    </w:p>
    <w:p w:rsidR="002C5C14" w:rsidRDefault="002C5C14">
      <w:pPr>
        <w:rPr>
          <w:rFonts w:ascii="Times New Roman" w:hAnsi="Times New Roman"/>
          <w:sz w:val="28"/>
        </w:rPr>
      </w:pPr>
    </w:p>
    <w:p w:rsidR="00B75B9C" w:rsidRDefault="00B75B9C" w:rsidP="00B75B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Ноты обязательных сочинений можно скачать на сайте конкурса</w:t>
      </w:r>
    </w:p>
    <w:p w:rsidR="00384336" w:rsidRDefault="00384336">
      <w:pPr>
        <w:rPr>
          <w:rFonts w:ascii="Times New Roman" w:hAnsi="Times New Roman"/>
          <w:sz w:val="28"/>
        </w:rPr>
      </w:pPr>
    </w:p>
    <w:p w:rsidR="00B75B9C" w:rsidRPr="00126373" w:rsidRDefault="00B75B9C">
      <w:pPr>
        <w:rPr>
          <w:rFonts w:ascii="Times New Roman" w:hAnsi="Times New Roman"/>
          <w:sz w:val="28"/>
        </w:rPr>
      </w:pPr>
    </w:p>
    <w:p w:rsidR="009903B6" w:rsidRPr="00126373" w:rsidRDefault="00D01E5E">
      <w:pPr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lastRenderedPageBreak/>
        <w:t>Категория СПО и ВУЗ:</w:t>
      </w:r>
    </w:p>
    <w:p w:rsidR="008E58EF" w:rsidRPr="00126373" w:rsidRDefault="00D01E5E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I возрастная группа:</w:t>
      </w:r>
      <w:r w:rsidRPr="00126373">
        <w:rPr>
          <w:rFonts w:ascii="Times New Roman" w:hAnsi="Times New Roman"/>
          <w:sz w:val="28"/>
        </w:rPr>
        <w:t xml:space="preserve"> студенты СПО</w:t>
      </w:r>
      <w:r w:rsidR="0065411A">
        <w:rPr>
          <w:rFonts w:ascii="Times New Roman" w:hAnsi="Times New Roman"/>
          <w:sz w:val="28"/>
        </w:rPr>
        <w:t xml:space="preserve"> </w:t>
      </w:r>
      <w:r w:rsidR="0065411A" w:rsidRPr="00126373">
        <w:rPr>
          <w:rFonts w:ascii="Times New Roman" w:hAnsi="Times New Roman"/>
          <w:sz w:val="28"/>
        </w:rPr>
        <w:t>I и II курсов</w:t>
      </w:r>
      <w:r w:rsidR="0065411A">
        <w:rPr>
          <w:rFonts w:ascii="Times New Roman" w:hAnsi="Times New Roman"/>
          <w:sz w:val="28"/>
        </w:rPr>
        <w:t xml:space="preserve"> (а также учащиеся спецшкол)</w:t>
      </w:r>
    </w:p>
    <w:p w:rsidR="007C3C60" w:rsidRDefault="007C3C60" w:rsidP="007C3C60">
      <w:pPr>
        <w:rPr>
          <w:rFonts w:ascii="Times New Roman" w:hAnsi="Times New Roman"/>
          <w:sz w:val="28"/>
        </w:rPr>
      </w:pPr>
    </w:p>
    <w:p w:rsidR="00C224B8" w:rsidRDefault="00C224B8" w:rsidP="00C224B8">
      <w:pPr>
        <w:rPr>
          <w:rFonts w:ascii="Times New Roman" w:hAnsi="Times New Roman"/>
          <w:b/>
          <w:sz w:val="28"/>
        </w:rPr>
      </w:pPr>
      <w:r w:rsidRPr="00C7784A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</w:t>
      </w:r>
      <w:r w:rsidRPr="00C7784A">
        <w:rPr>
          <w:rFonts w:ascii="Times New Roman" w:hAnsi="Times New Roman"/>
          <w:b/>
          <w:sz w:val="28"/>
        </w:rPr>
        <w:t>тур</w:t>
      </w:r>
    </w:p>
    <w:p w:rsidR="009903B6" w:rsidRPr="00C7784A" w:rsidRDefault="009903B6" w:rsidP="00C224B8">
      <w:pPr>
        <w:rPr>
          <w:rFonts w:ascii="Times New Roman" w:hAnsi="Times New Roman"/>
          <w:b/>
          <w:sz w:val="28"/>
        </w:rPr>
      </w:pPr>
    </w:p>
    <w:p w:rsidR="003827B0" w:rsidRDefault="003827B0" w:rsidP="00C224B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С.С. Прокофьев – Мелодия №1 </w:t>
      </w:r>
      <w:proofErr w:type="spellStart"/>
      <w:r w:rsidRPr="003827B0">
        <w:rPr>
          <w:rFonts w:ascii="Times New Roman" w:hAnsi="Times New Roman"/>
          <w:sz w:val="28"/>
        </w:rPr>
        <w:t>Op</w:t>
      </w:r>
      <w:proofErr w:type="spellEnd"/>
      <w:r w:rsidRPr="003827B0">
        <w:rPr>
          <w:rFonts w:ascii="Times New Roman" w:hAnsi="Times New Roman"/>
          <w:sz w:val="28"/>
        </w:rPr>
        <w:t>. 35bis</w:t>
      </w:r>
      <w:r>
        <w:rPr>
          <w:rFonts w:ascii="Times New Roman" w:hAnsi="Times New Roman"/>
          <w:sz w:val="28"/>
        </w:rPr>
        <w:t xml:space="preserve"> (из цикла 5 мелодий для скрипки и фортепиано)</w:t>
      </w:r>
      <w:r w:rsidR="005460C0">
        <w:rPr>
          <w:rFonts w:ascii="Times New Roman" w:hAnsi="Times New Roman"/>
          <w:sz w:val="28"/>
        </w:rPr>
        <w:t xml:space="preserve">, переложение </w:t>
      </w:r>
      <w:proofErr w:type="spellStart"/>
      <w:r w:rsidR="005460C0">
        <w:rPr>
          <w:rFonts w:ascii="Times New Roman" w:hAnsi="Times New Roman"/>
          <w:sz w:val="28"/>
        </w:rPr>
        <w:t>С.Васюшкина</w:t>
      </w:r>
      <w:proofErr w:type="spellEnd"/>
    </w:p>
    <w:p w:rsidR="003827B0" w:rsidRDefault="003827B0" w:rsidP="00C224B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Произведение по выбору участника</w:t>
      </w:r>
    </w:p>
    <w:p w:rsidR="003827B0" w:rsidRDefault="003827B0" w:rsidP="00C224B8">
      <w:pPr>
        <w:rPr>
          <w:rFonts w:ascii="Times New Roman" w:hAnsi="Times New Roman"/>
          <w:sz w:val="28"/>
        </w:rPr>
      </w:pPr>
    </w:p>
    <w:p w:rsidR="00C224B8" w:rsidRDefault="00C224B8" w:rsidP="00C224B8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Продолжительность программы не более 15 минут</w:t>
      </w:r>
    </w:p>
    <w:p w:rsidR="008345AF" w:rsidRPr="00126373" w:rsidRDefault="008345AF" w:rsidP="008345A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программы обязательно наизусть</w:t>
      </w:r>
    </w:p>
    <w:p w:rsidR="0061610B" w:rsidRDefault="0061610B">
      <w:pPr>
        <w:rPr>
          <w:rFonts w:ascii="Times New Roman" w:hAnsi="Times New Roman"/>
          <w:sz w:val="28"/>
        </w:rPr>
      </w:pPr>
    </w:p>
    <w:p w:rsidR="009903B6" w:rsidRDefault="009903B6" w:rsidP="009903B6">
      <w:pPr>
        <w:rPr>
          <w:rFonts w:ascii="Times New Roman" w:hAnsi="Times New Roman"/>
          <w:i/>
          <w:sz w:val="28"/>
        </w:rPr>
      </w:pPr>
      <w:r w:rsidRPr="009903B6">
        <w:rPr>
          <w:rFonts w:ascii="Times New Roman" w:hAnsi="Times New Roman"/>
          <w:sz w:val="28"/>
        </w:rPr>
        <w:t>Во в</w:t>
      </w:r>
      <w:r w:rsidR="000F6651">
        <w:rPr>
          <w:rFonts w:ascii="Times New Roman" w:hAnsi="Times New Roman"/>
          <w:sz w:val="28"/>
        </w:rPr>
        <w:t>торой тур допускаются не более 4</w:t>
      </w:r>
      <w:r w:rsidRPr="009903B6">
        <w:rPr>
          <w:rFonts w:ascii="Times New Roman" w:hAnsi="Times New Roman"/>
          <w:sz w:val="28"/>
        </w:rPr>
        <w:t xml:space="preserve"> человек</w:t>
      </w:r>
      <w:r w:rsidRPr="009903B6">
        <w:rPr>
          <w:rFonts w:ascii="Times New Roman" w:hAnsi="Times New Roman"/>
          <w:i/>
          <w:sz w:val="28"/>
        </w:rPr>
        <w:t xml:space="preserve">. </w:t>
      </w:r>
    </w:p>
    <w:p w:rsidR="009903B6" w:rsidRPr="009903B6" w:rsidRDefault="009903B6" w:rsidP="009903B6">
      <w:pPr>
        <w:rPr>
          <w:rFonts w:ascii="Times New Roman" w:hAnsi="Times New Roman"/>
          <w:i/>
          <w:sz w:val="28"/>
        </w:rPr>
      </w:pPr>
    </w:p>
    <w:p w:rsidR="009903B6" w:rsidRPr="0061610B" w:rsidRDefault="0061610B">
      <w:pPr>
        <w:rPr>
          <w:rFonts w:ascii="Times New Roman" w:hAnsi="Times New Roman"/>
          <w:b/>
          <w:sz w:val="28"/>
        </w:rPr>
      </w:pPr>
      <w:r w:rsidRPr="0061610B">
        <w:rPr>
          <w:rFonts w:ascii="Times New Roman" w:hAnsi="Times New Roman"/>
          <w:b/>
          <w:sz w:val="28"/>
        </w:rPr>
        <w:t>2 тур</w:t>
      </w:r>
    </w:p>
    <w:p w:rsidR="003827B0" w:rsidRPr="005460C0" w:rsidRDefault="005460C0" w:rsidP="005460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proofErr w:type="spellStart"/>
      <w:r w:rsidR="00B40BF1" w:rsidRPr="005460C0">
        <w:rPr>
          <w:rFonts w:ascii="Times New Roman" w:hAnsi="Times New Roman"/>
          <w:sz w:val="28"/>
        </w:rPr>
        <w:t>М.Готлиб</w:t>
      </w:r>
      <w:proofErr w:type="spellEnd"/>
      <w:r w:rsidR="00B40BF1" w:rsidRPr="005460C0">
        <w:rPr>
          <w:rFonts w:ascii="Times New Roman" w:hAnsi="Times New Roman"/>
          <w:sz w:val="28"/>
        </w:rPr>
        <w:t xml:space="preserve"> – Концерт для саксофона с оркестром</w:t>
      </w:r>
      <w:r w:rsidR="0065411A">
        <w:rPr>
          <w:rFonts w:ascii="Times New Roman" w:hAnsi="Times New Roman"/>
          <w:sz w:val="28"/>
        </w:rPr>
        <w:t xml:space="preserve"> (исполняется с духовым оркестром</w:t>
      </w:r>
      <w:r w:rsidR="000409E3">
        <w:rPr>
          <w:rFonts w:ascii="Times New Roman" w:hAnsi="Times New Roman"/>
          <w:sz w:val="28"/>
        </w:rPr>
        <w:t xml:space="preserve"> колледжа</w:t>
      </w:r>
      <w:r w:rsidR="0065411A">
        <w:rPr>
          <w:rFonts w:ascii="Times New Roman" w:hAnsi="Times New Roman"/>
          <w:sz w:val="28"/>
        </w:rPr>
        <w:t>)</w:t>
      </w:r>
    </w:p>
    <w:p w:rsidR="00C7784A" w:rsidRPr="005460C0" w:rsidRDefault="005460C0" w:rsidP="005460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296571" w:rsidRPr="005460C0">
        <w:rPr>
          <w:rFonts w:ascii="Times New Roman" w:hAnsi="Times New Roman"/>
          <w:sz w:val="28"/>
          <w:lang w:val="en-US"/>
        </w:rPr>
        <w:t>Ryo</w:t>
      </w:r>
      <w:r w:rsidR="00296571" w:rsidRPr="005460C0">
        <w:rPr>
          <w:rFonts w:ascii="Times New Roman" w:hAnsi="Times New Roman"/>
          <w:sz w:val="28"/>
        </w:rPr>
        <w:t xml:space="preserve"> </w:t>
      </w:r>
      <w:r w:rsidR="00296571" w:rsidRPr="005460C0">
        <w:rPr>
          <w:rFonts w:ascii="Times New Roman" w:hAnsi="Times New Roman"/>
          <w:sz w:val="28"/>
          <w:lang w:val="en-US"/>
        </w:rPr>
        <w:t>Noda</w:t>
      </w:r>
      <w:r w:rsidR="00296571" w:rsidRPr="005460C0">
        <w:rPr>
          <w:rFonts w:ascii="Times New Roman" w:hAnsi="Times New Roman"/>
          <w:sz w:val="28"/>
        </w:rPr>
        <w:t xml:space="preserve"> </w:t>
      </w:r>
      <w:r w:rsidRPr="005460C0">
        <w:rPr>
          <w:rFonts w:ascii="Times New Roman" w:hAnsi="Times New Roman"/>
          <w:sz w:val="28"/>
        </w:rPr>
        <w:t>–</w:t>
      </w:r>
      <w:r w:rsidR="0065629C">
        <w:rPr>
          <w:rFonts w:ascii="Times New Roman" w:hAnsi="Times New Roman"/>
          <w:sz w:val="28"/>
        </w:rPr>
        <w:t xml:space="preserve"> С</w:t>
      </w:r>
      <w:r w:rsidRPr="005460C0">
        <w:rPr>
          <w:rFonts w:ascii="Times New Roman" w:hAnsi="Times New Roman"/>
          <w:sz w:val="28"/>
        </w:rPr>
        <w:t xml:space="preserve">очинение </w:t>
      </w:r>
      <w:r w:rsidR="007F5215">
        <w:rPr>
          <w:rFonts w:ascii="Times New Roman" w:hAnsi="Times New Roman"/>
          <w:sz w:val="28"/>
        </w:rPr>
        <w:t xml:space="preserve">композитора </w:t>
      </w:r>
      <w:r w:rsidRPr="005460C0">
        <w:rPr>
          <w:rFonts w:ascii="Times New Roman" w:hAnsi="Times New Roman"/>
          <w:sz w:val="28"/>
        </w:rPr>
        <w:t>для саксофона соло</w:t>
      </w:r>
      <w:r w:rsidR="0065629C">
        <w:rPr>
          <w:rFonts w:ascii="Times New Roman" w:hAnsi="Times New Roman"/>
          <w:sz w:val="28"/>
        </w:rPr>
        <w:t xml:space="preserve"> по выбору</w:t>
      </w:r>
    </w:p>
    <w:p w:rsidR="00C02A25" w:rsidRDefault="00C02A25" w:rsidP="005460C0">
      <w:pPr>
        <w:rPr>
          <w:rFonts w:ascii="Times New Roman" w:hAnsi="Times New Roman"/>
          <w:sz w:val="28"/>
        </w:rPr>
      </w:pPr>
    </w:p>
    <w:p w:rsidR="005460C0" w:rsidRDefault="005460C0" w:rsidP="005460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Ноты обязательных сочинений можно скачать на сайте конкурса</w:t>
      </w:r>
    </w:p>
    <w:p w:rsidR="00C02A25" w:rsidRDefault="00C02A25" w:rsidP="00C02A25">
      <w:pPr>
        <w:rPr>
          <w:rFonts w:ascii="Times New Roman" w:hAnsi="Times New Roman"/>
          <w:sz w:val="28"/>
        </w:rPr>
      </w:pPr>
    </w:p>
    <w:p w:rsidR="00C02A25" w:rsidRDefault="00C02A25" w:rsidP="00C02A25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Продолжительность программы</w:t>
      </w:r>
      <w:r>
        <w:rPr>
          <w:rFonts w:ascii="Times New Roman" w:hAnsi="Times New Roman"/>
          <w:sz w:val="28"/>
        </w:rPr>
        <w:t xml:space="preserve"> не более 20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8345AF" w:rsidRDefault="008345AF" w:rsidP="008345A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Разрешается исполнение по нотам. Приветствуется игра наизусть.</w:t>
      </w:r>
    </w:p>
    <w:p w:rsidR="000409E3" w:rsidRPr="00126373" w:rsidRDefault="000409E3" w:rsidP="00C02A25">
      <w:pPr>
        <w:rPr>
          <w:rFonts w:ascii="Times New Roman" w:hAnsi="Times New Roman"/>
          <w:sz w:val="28"/>
        </w:rPr>
      </w:pPr>
    </w:p>
    <w:p w:rsidR="005460C0" w:rsidRPr="000409E3" w:rsidRDefault="000409E3" w:rsidP="005460C0">
      <w:pPr>
        <w:rPr>
          <w:rFonts w:ascii="Times New Roman" w:hAnsi="Times New Roman"/>
          <w:i/>
          <w:sz w:val="28"/>
        </w:rPr>
      </w:pPr>
      <w:r w:rsidRPr="009903B6">
        <w:rPr>
          <w:rFonts w:ascii="Times New Roman" w:hAnsi="Times New Roman"/>
          <w:sz w:val="28"/>
        </w:rPr>
        <w:t xml:space="preserve">Во второй тур допускаются не более </w:t>
      </w:r>
      <w:r>
        <w:rPr>
          <w:rFonts w:ascii="Times New Roman" w:hAnsi="Times New Roman"/>
          <w:sz w:val="28"/>
        </w:rPr>
        <w:t>4</w:t>
      </w:r>
      <w:r w:rsidRPr="009903B6">
        <w:rPr>
          <w:rFonts w:ascii="Times New Roman" w:hAnsi="Times New Roman"/>
          <w:sz w:val="28"/>
        </w:rPr>
        <w:t xml:space="preserve"> человек</w:t>
      </w:r>
      <w:r w:rsidRPr="009903B6">
        <w:rPr>
          <w:rFonts w:ascii="Times New Roman" w:hAnsi="Times New Roman"/>
          <w:i/>
          <w:sz w:val="28"/>
        </w:rPr>
        <w:t xml:space="preserve">. </w:t>
      </w:r>
    </w:p>
    <w:p w:rsidR="00C7784A" w:rsidRDefault="00C7784A">
      <w:pPr>
        <w:rPr>
          <w:rFonts w:ascii="Times New Roman" w:hAnsi="Times New Roman"/>
          <w:sz w:val="28"/>
        </w:rPr>
      </w:pPr>
    </w:p>
    <w:p w:rsidR="0065411A" w:rsidRPr="00126373" w:rsidRDefault="0076122D" w:rsidP="0065411A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I</w:t>
      </w:r>
      <w:r>
        <w:rPr>
          <w:rFonts w:ascii="Times New Roman" w:hAnsi="Times New Roman"/>
          <w:b/>
          <w:sz w:val="28"/>
          <w:lang w:val="en-US"/>
        </w:rPr>
        <w:t>I</w:t>
      </w:r>
      <w:r w:rsidRPr="00126373">
        <w:rPr>
          <w:rFonts w:ascii="Times New Roman" w:hAnsi="Times New Roman"/>
          <w:b/>
          <w:sz w:val="28"/>
        </w:rPr>
        <w:t xml:space="preserve"> возрастная группа:</w:t>
      </w:r>
      <w:r w:rsidRPr="00126373">
        <w:rPr>
          <w:rFonts w:ascii="Times New Roman" w:hAnsi="Times New Roman"/>
          <w:sz w:val="28"/>
        </w:rPr>
        <w:t xml:space="preserve"> </w:t>
      </w:r>
      <w:r w:rsidR="0065411A" w:rsidRPr="00126373">
        <w:rPr>
          <w:rFonts w:ascii="Times New Roman" w:hAnsi="Times New Roman"/>
          <w:sz w:val="28"/>
        </w:rPr>
        <w:t>студенты СПО III и IV курсов</w:t>
      </w:r>
    </w:p>
    <w:p w:rsidR="00410AF1" w:rsidRPr="00126373" w:rsidRDefault="00410AF1" w:rsidP="0076122D">
      <w:pPr>
        <w:rPr>
          <w:rFonts w:ascii="Times New Roman" w:hAnsi="Times New Roman"/>
          <w:sz w:val="28"/>
        </w:rPr>
      </w:pPr>
    </w:p>
    <w:p w:rsidR="0076122D" w:rsidRDefault="007C3C60" w:rsidP="0076122D">
      <w:pPr>
        <w:rPr>
          <w:rFonts w:ascii="Times New Roman" w:hAnsi="Times New Roman"/>
          <w:b/>
          <w:sz w:val="28"/>
        </w:rPr>
      </w:pPr>
      <w:r w:rsidRPr="00C7784A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</w:t>
      </w:r>
      <w:r w:rsidR="0076122D" w:rsidRPr="00C7784A">
        <w:rPr>
          <w:rFonts w:ascii="Times New Roman" w:hAnsi="Times New Roman"/>
          <w:b/>
          <w:sz w:val="28"/>
        </w:rPr>
        <w:t>тур</w:t>
      </w:r>
    </w:p>
    <w:p w:rsidR="009903B6" w:rsidRPr="00C7784A" w:rsidRDefault="009903B6" w:rsidP="0076122D">
      <w:pPr>
        <w:rPr>
          <w:rFonts w:ascii="Times New Roman" w:hAnsi="Times New Roman"/>
          <w:b/>
          <w:sz w:val="28"/>
        </w:rPr>
      </w:pPr>
    </w:p>
    <w:p w:rsidR="003D0E18" w:rsidRDefault="003D0E18" w:rsidP="003D0E1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С.С. Прокофьев – Мелодия №3 </w:t>
      </w:r>
      <w:proofErr w:type="spellStart"/>
      <w:r w:rsidRPr="003827B0">
        <w:rPr>
          <w:rFonts w:ascii="Times New Roman" w:hAnsi="Times New Roman"/>
          <w:sz w:val="28"/>
        </w:rPr>
        <w:t>Op</w:t>
      </w:r>
      <w:proofErr w:type="spellEnd"/>
      <w:r w:rsidRPr="003827B0">
        <w:rPr>
          <w:rFonts w:ascii="Times New Roman" w:hAnsi="Times New Roman"/>
          <w:sz w:val="28"/>
        </w:rPr>
        <w:t>. 35bis</w:t>
      </w:r>
      <w:r>
        <w:rPr>
          <w:rFonts w:ascii="Times New Roman" w:hAnsi="Times New Roman"/>
          <w:sz w:val="28"/>
        </w:rPr>
        <w:t xml:space="preserve"> (из цикла 5 мелодий для скрипки и фортепиано)</w:t>
      </w:r>
      <w:r w:rsidR="005460C0">
        <w:rPr>
          <w:rFonts w:ascii="Times New Roman" w:hAnsi="Times New Roman"/>
          <w:sz w:val="28"/>
        </w:rPr>
        <w:t xml:space="preserve">, переложение </w:t>
      </w:r>
      <w:proofErr w:type="spellStart"/>
      <w:r w:rsidR="005460C0">
        <w:rPr>
          <w:rFonts w:ascii="Times New Roman" w:hAnsi="Times New Roman"/>
          <w:sz w:val="28"/>
        </w:rPr>
        <w:t>С.Васюшкина</w:t>
      </w:r>
      <w:proofErr w:type="spellEnd"/>
    </w:p>
    <w:p w:rsidR="003D0E18" w:rsidRDefault="003D0E18" w:rsidP="003D0E1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Произведение по выбору участника</w:t>
      </w:r>
    </w:p>
    <w:p w:rsidR="0061610B" w:rsidRDefault="0076122D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 </w:t>
      </w:r>
    </w:p>
    <w:p w:rsidR="0076122D" w:rsidRDefault="0076122D" w:rsidP="0076122D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Продолжительность программы не более 15 минут</w:t>
      </w:r>
    </w:p>
    <w:p w:rsidR="008345AF" w:rsidRPr="00126373" w:rsidRDefault="008345AF" w:rsidP="008345A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программы обязательно наизусть</w:t>
      </w:r>
    </w:p>
    <w:p w:rsidR="009903B6" w:rsidRDefault="009903B6">
      <w:pPr>
        <w:rPr>
          <w:rFonts w:ascii="Times New Roman" w:hAnsi="Times New Roman"/>
          <w:sz w:val="28"/>
        </w:rPr>
      </w:pPr>
    </w:p>
    <w:p w:rsidR="009903B6" w:rsidRDefault="009903B6" w:rsidP="009903B6">
      <w:pPr>
        <w:rPr>
          <w:rFonts w:ascii="Times New Roman" w:hAnsi="Times New Roman"/>
          <w:i/>
          <w:sz w:val="28"/>
        </w:rPr>
      </w:pPr>
      <w:r w:rsidRPr="009903B6">
        <w:rPr>
          <w:rFonts w:ascii="Times New Roman" w:hAnsi="Times New Roman"/>
          <w:sz w:val="28"/>
        </w:rPr>
        <w:t>Во в</w:t>
      </w:r>
      <w:r w:rsidR="000F6651">
        <w:rPr>
          <w:rFonts w:ascii="Times New Roman" w:hAnsi="Times New Roman"/>
          <w:sz w:val="28"/>
        </w:rPr>
        <w:t>торой тур допускаются не более 4</w:t>
      </w:r>
      <w:r w:rsidRPr="009903B6">
        <w:rPr>
          <w:rFonts w:ascii="Times New Roman" w:hAnsi="Times New Roman"/>
          <w:sz w:val="28"/>
        </w:rPr>
        <w:t xml:space="preserve"> человек</w:t>
      </w:r>
      <w:r w:rsidRPr="009903B6">
        <w:rPr>
          <w:rFonts w:ascii="Times New Roman" w:hAnsi="Times New Roman"/>
          <w:i/>
          <w:sz w:val="28"/>
        </w:rPr>
        <w:t xml:space="preserve">. </w:t>
      </w:r>
    </w:p>
    <w:p w:rsidR="009903B6" w:rsidRPr="009903B6" w:rsidRDefault="009903B6" w:rsidP="009903B6">
      <w:pPr>
        <w:rPr>
          <w:rFonts w:ascii="Times New Roman" w:hAnsi="Times New Roman"/>
          <w:i/>
          <w:sz w:val="28"/>
        </w:rPr>
      </w:pPr>
    </w:p>
    <w:p w:rsidR="002B277C" w:rsidRDefault="0076122D">
      <w:pPr>
        <w:rPr>
          <w:rFonts w:ascii="Times New Roman" w:hAnsi="Times New Roman"/>
          <w:b/>
          <w:sz w:val="28"/>
        </w:rPr>
      </w:pPr>
      <w:r w:rsidRPr="0076122D">
        <w:rPr>
          <w:rFonts w:ascii="Times New Roman" w:hAnsi="Times New Roman"/>
          <w:b/>
          <w:sz w:val="28"/>
        </w:rPr>
        <w:t>2 тур</w:t>
      </w:r>
    </w:p>
    <w:p w:rsidR="009903B6" w:rsidRPr="0076122D" w:rsidRDefault="009903B6">
      <w:pPr>
        <w:rPr>
          <w:rFonts w:ascii="Times New Roman" w:hAnsi="Times New Roman"/>
          <w:b/>
          <w:sz w:val="28"/>
        </w:rPr>
      </w:pPr>
    </w:p>
    <w:p w:rsidR="0065411A" w:rsidRPr="005460C0" w:rsidRDefault="0065411A" w:rsidP="006541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2046EA">
        <w:rPr>
          <w:rFonts w:ascii="Times New Roman" w:hAnsi="Times New Roman"/>
          <w:sz w:val="28"/>
        </w:rPr>
        <w:t xml:space="preserve">Клод Смит – Фантазия для саксофона с оркестром </w:t>
      </w:r>
      <w:r>
        <w:rPr>
          <w:rFonts w:ascii="Times New Roman" w:hAnsi="Times New Roman"/>
          <w:sz w:val="28"/>
        </w:rPr>
        <w:t>(исполняется с духовым оркестром</w:t>
      </w:r>
      <w:r w:rsidR="000409E3">
        <w:rPr>
          <w:rFonts w:ascii="Times New Roman" w:hAnsi="Times New Roman"/>
          <w:sz w:val="28"/>
        </w:rPr>
        <w:t xml:space="preserve"> колледжа</w:t>
      </w:r>
      <w:r>
        <w:rPr>
          <w:rFonts w:ascii="Times New Roman" w:hAnsi="Times New Roman"/>
          <w:sz w:val="28"/>
        </w:rPr>
        <w:t>)</w:t>
      </w:r>
    </w:p>
    <w:p w:rsidR="0065411A" w:rsidRDefault="006541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3827B0" w:rsidRPr="0065411A">
        <w:rPr>
          <w:rFonts w:ascii="Times New Roman" w:hAnsi="Times New Roman"/>
          <w:sz w:val="28"/>
          <w:lang w:val="en-US"/>
        </w:rPr>
        <w:t>Ryo</w:t>
      </w:r>
      <w:r w:rsidR="003827B0" w:rsidRPr="0065411A">
        <w:rPr>
          <w:rFonts w:ascii="Times New Roman" w:hAnsi="Times New Roman"/>
          <w:sz w:val="28"/>
        </w:rPr>
        <w:t xml:space="preserve"> </w:t>
      </w:r>
      <w:r w:rsidR="003827B0" w:rsidRPr="0065411A">
        <w:rPr>
          <w:rFonts w:ascii="Times New Roman" w:hAnsi="Times New Roman"/>
          <w:sz w:val="28"/>
          <w:lang w:val="en-US"/>
        </w:rPr>
        <w:t>Noda</w:t>
      </w:r>
      <w:r w:rsidR="003827B0" w:rsidRPr="0065411A">
        <w:rPr>
          <w:rFonts w:ascii="Times New Roman" w:hAnsi="Times New Roman"/>
          <w:sz w:val="28"/>
        </w:rPr>
        <w:t xml:space="preserve"> – </w:t>
      </w:r>
      <w:r w:rsidR="0065629C">
        <w:rPr>
          <w:rFonts w:ascii="Times New Roman" w:hAnsi="Times New Roman"/>
          <w:sz w:val="28"/>
        </w:rPr>
        <w:t>С</w:t>
      </w:r>
      <w:r w:rsidR="0065629C" w:rsidRPr="005460C0">
        <w:rPr>
          <w:rFonts w:ascii="Times New Roman" w:hAnsi="Times New Roman"/>
          <w:sz w:val="28"/>
        </w:rPr>
        <w:t xml:space="preserve">очинение </w:t>
      </w:r>
      <w:r w:rsidR="0065629C">
        <w:rPr>
          <w:rFonts w:ascii="Times New Roman" w:hAnsi="Times New Roman"/>
          <w:sz w:val="28"/>
        </w:rPr>
        <w:t xml:space="preserve">композитора </w:t>
      </w:r>
      <w:r w:rsidR="0065629C" w:rsidRPr="005460C0">
        <w:rPr>
          <w:rFonts w:ascii="Times New Roman" w:hAnsi="Times New Roman"/>
          <w:sz w:val="28"/>
        </w:rPr>
        <w:t>для саксофона соло</w:t>
      </w:r>
      <w:r w:rsidR="0065629C">
        <w:rPr>
          <w:rFonts w:ascii="Times New Roman" w:hAnsi="Times New Roman"/>
          <w:sz w:val="28"/>
        </w:rPr>
        <w:t xml:space="preserve"> по выбору</w:t>
      </w:r>
    </w:p>
    <w:p w:rsidR="0065629C" w:rsidRDefault="0065629C">
      <w:pPr>
        <w:rPr>
          <w:rFonts w:ascii="Times New Roman" w:hAnsi="Times New Roman"/>
          <w:b/>
          <w:sz w:val="28"/>
        </w:rPr>
      </w:pPr>
    </w:p>
    <w:p w:rsidR="00C7784A" w:rsidRDefault="00C7784A" w:rsidP="00C7784A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Продолж</w:t>
      </w:r>
      <w:r>
        <w:rPr>
          <w:rFonts w:ascii="Times New Roman" w:hAnsi="Times New Roman"/>
          <w:sz w:val="28"/>
        </w:rPr>
        <w:t>ительность программы не более 20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8345AF" w:rsidRDefault="008345AF" w:rsidP="008345A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Разрешается исполнение по нотам. Приветствуется игра наизусть.</w:t>
      </w:r>
    </w:p>
    <w:p w:rsidR="000409E3" w:rsidRDefault="000409E3" w:rsidP="000409E3">
      <w:pPr>
        <w:rPr>
          <w:rFonts w:ascii="Times New Roman" w:hAnsi="Times New Roman"/>
          <w:sz w:val="28"/>
        </w:rPr>
      </w:pPr>
    </w:p>
    <w:p w:rsidR="000409E3" w:rsidRPr="000409E3" w:rsidRDefault="000409E3" w:rsidP="000409E3">
      <w:pPr>
        <w:rPr>
          <w:rFonts w:ascii="Times New Roman" w:hAnsi="Times New Roman"/>
          <w:i/>
          <w:sz w:val="28"/>
        </w:rPr>
      </w:pPr>
      <w:r w:rsidRPr="009903B6">
        <w:rPr>
          <w:rFonts w:ascii="Times New Roman" w:hAnsi="Times New Roman"/>
          <w:sz w:val="28"/>
        </w:rPr>
        <w:t xml:space="preserve">Во второй тур допускаются не более </w:t>
      </w:r>
      <w:r>
        <w:rPr>
          <w:rFonts w:ascii="Times New Roman" w:hAnsi="Times New Roman"/>
          <w:sz w:val="28"/>
        </w:rPr>
        <w:t>4</w:t>
      </w:r>
      <w:r w:rsidRPr="009903B6">
        <w:rPr>
          <w:rFonts w:ascii="Times New Roman" w:hAnsi="Times New Roman"/>
          <w:sz w:val="28"/>
        </w:rPr>
        <w:t xml:space="preserve"> человек</w:t>
      </w:r>
      <w:r w:rsidRPr="009903B6">
        <w:rPr>
          <w:rFonts w:ascii="Times New Roman" w:hAnsi="Times New Roman"/>
          <w:i/>
          <w:sz w:val="28"/>
        </w:rPr>
        <w:t xml:space="preserve">. </w:t>
      </w:r>
    </w:p>
    <w:p w:rsidR="000409E3" w:rsidRDefault="000409E3" w:rsidP="00C7784A">
      <w:pPr>
        <w:rPr>
          <w:rFonts w:ascii="Times New Roman" w:hAnsi="Times New Roman"/>
          <w:sz w:val="28"/>
        </w:rPr>
      </w:pPr>
    </w:p>
    <w:p w:rsidR="0076122D" w:rsidRDefault="0076122D">
      <w:pPr>
        <w:rPr>
          <w:rFonts w:ascii="Times New Roman" w:hAnsi="Times New Roman"/>
          <w:sz w:val="28"/>
        </w:rPr>
      </w:pPr>
    </w:p>
    <w:p w:rsidR="007F5215" w:rsidRDefault="007F5215">
      <w:pPr>
        <w:rPr>
          <w:rFonts w:ascii="Times New Roman" w:hAnsi="Times New Roman"/>
          <w:b/>
          <w:sz w:val="28"/>
        </w:rPr>
      </w:pPr>
    </w:p>
    <w:p w:rsidR="008E58EF" w:rsidRPr="00126373" w:rsidRDefault="00D01E5E">
      <w:pPr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t xml:space="preserve">III возрастная группа: </w:t>
      </w:r>
      <w:r w:rsidR="007F5215">
        <w:rPr>
          <w:rFonts w:ascii="Times New Roman" w:hAnsi="Times New Roman"/>
          <w:sz w:val="28"/>
        </w:rPr>
        <w:t>студенты ВУЗов</w:t>
      </w:r>
    </w:p>
    <w:p w:rsidR="007F5215" w:rsidRDefault="007F5215" w:rsidP="002B277C">
      <w:pPr>
        <w:rPr>
          <w:rFonts w:ascii="Times New Roman" w:hAnsi="Times New Roman"/>
          <w:sz w:val="28"/>
        </w:rPr>
      </w:pPr>
    </w:p>
    <w:p w:rsidR="002B277C" w:rsidRDefault="002B277C" w:rsidP="002B277C">
      <w:pPr>
        <w:rPr>
          <w:rFonts w:ascii="Times New Roman" w:hAnsi="Times New Roman"/>
          <w:b/>
          <w:sz w:val="28"/>
        </w:rPr>
      </w:pPr>
      <w:r w:rsidRPr="000260FD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</w:t>
      </w:r>
      <w:r w:rsidRPr="000260FD">
        <w:rPr>
          <w:rFonts w:ascii="Times New Roman" w:hAnsi="Times New Roman"/>
          <w:b/>
          <w:sz w:val="28"/>
        </w:rPr>
        <w:t>тур</w:t>
      </w:r>
    </w:p>
    <w:p w:rsidR="009903B6" w:rsidRPr="000260FD" w:rsidRDefault="009903B6" w:rsidP="002B277C">
      <w:pPr>
        <w:rPr>
          <w:rFonts w:ascii="Times New Roman" w:hAnsi="Times New Roman"/>
          <w:b/>
          <w:sz w:val="28"/>
        </w:rPr>
      </w:pPr>
    </w:p>
    <w:p w:rsidR="000260FD" w:rsidRDefault="000260FD" w:rsidP="000260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С.С. Прокофьев – Мелодия №5 </w:t>
      </w:r>
      <w:proofErr w:type="spellStart"/>
      <w:r w:rsidRPr="003827B0">
        <w:rPr>
          <w:rFonts w:ascii="Times New Roman" w:hAnsi="Times New Roman"/>
          <w:sz w:val="28"/>
        </w:rPr>
        <w:t>Op</w:t>
      </w:r>
      <w:proofErr w:type="spellEnd"/>
      <w:r w:rsidRPr="003827B0">
        <w:rPr>
          <w:rFonts w:ascii="Times New Roman" w:hAnsi="Times New Roman"/>
          <w:sz w:val="28"/>
        </w:rPr>
        <w:t>. 35bis</w:t>
      </w:r>
      <w:r>
        <w:rPr>
          <w:rFonts w:ascii="Times New Roman" w:hAnsi="Times New Roman"/>
          <w:sz w:val="28"/>
        </w:rPr>
        <w:t xml:space="preserve"> (из цикла 5 мелодий для скрипки и фортепиано)</w:t>
      </w:r>
      <w:r w:rsidR="007F5215">
        <w:rPr>
          <w:rFonts w:ascii="Times New Roman" w:hAnsi="Times New Roman"/>
          <w:sz w:val="28"/>
        </w:rPr>
        <w:t xml:space="preserve">, переложение </w:t>
      </w:r>
      <w:proofErr w:type="spellStart"/>
      <w:r w:rsidR="007F5215">
        <w:rPr>
          <w:rFonts w:ascii="Times New Roman" w:hAnsi="Times New Roman"/>
          <w:sz w:val="28"/>
        </w:rPr>
        <w:t>С.Васюшкина</w:t>
      </w:r>
      <w:proofErr w:type="spellEnd"/>
    </w:p>
    <w:p w:rsidR="000260FD" w:rsidRDefault="000260FD" w:rsidP="000260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Произведение по выбору участника</w:t>
      </w:r>
    </w:p>
    <w:p w:rsidR="002B277C" w:rsidRDefault="002B277C" w:rsidP="002B277C">
      <w:pPr>
        <w:rPr>
          <w:rFonts w:ascii="Times New Roman" w:hAnsi="Times New Roman"/>
          <w:sz w:val="28"/>
        </w:rPr>
      </w:pPr>
    </w:p>
    <w:p w:rsidR="002B277C" w:rsidRDefault="002B277C" w:rsidP="002B277C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Продол</w:t>
      </w:r>
      <w:r>
        <w:rPr>
          <w:rFonts w:ascii="Times New Roman" w:hAnsi="Times New Roman"/>
          <w:sz w:val="28"/>
        </w:rPr>
        <w:t>жительность программы не более 2</w:t>
      </w:r>
      <w:r w:rsidR="000260FD">
        <w:rPr>
          <w:rFonts w:ascii="Times New Roman" w:hAnsi="Times New Roman"/>
          <w:sz w:val="28"/>
        </w:rPr>
        <w:t>0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8345AF" w:rsidRPr="00126373" w:rsidRDefault="008345AF" w:rsidP="008345A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программы обязательно наизусть</w:t>
      </w:r>
    </w:p>
    <w:p w:rsidR="002B277C" w:rsidRDefault="002B277C">
      <w:pPr>
        <w:rPr>
          <w:rFonts w:ascii="Times New Roman" w:hAnsi="Times New Roman"/>
          <w:sz w:val="28"/>
        </w:rPr>
      </w:pPr>
    </w:p>
    <w:p w:rsidR="002B277C" w:rsidRDefault="002B277C" w:rsidP="002B277C">
      <w:pPr>
        <w:rPr>
          <w:rFonts w:ascii="Times New Roman" w:hAnsi="Times New Roman"/>
          <w:b/>
          <w:sz w:val="28"/>
        </w:rPr>
      </w:pPr>
      <w:r w:rsidRPr="0076122D">
        <w:rPr>
          <w:rFonts w:ascii="Times New Roman" w:hAnsi="Times New Roman"/>
          <w:b/>
          <w:sz w:val="28"/>
        </w:rPr>
        <w:t>2 тур</w:t>
      </w:r>
    </w:p>
    <w:p w:rsidR="002B277C" w:rsidRPr="0076122D" w:rsidRDefault="002B277C" w:rsidP="002B277C">
      <w:pPr>
        <w:rPr>
          <w:rFonts w:ascii="Times New Roman" w:hAnsi="Times New Roman"/>
          <w:b/>
          <w:sz w:val="28"/>
        </w:rPr>
      </w:pPr>
    </w:p>
    <w:p w:rsidR="00D6384E" w:rsidRPr="007F5215" w:rsidRDefault="007F5215" w:rsidP="007F52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2046EA" w:rsidRPr="007F5215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2046EA" w:rsidRPr="007F5215">
        <w:rPr>
          <w:rFonts w:ascii="Times New Roman" w:hAnsi="Times New Roman"/>
          <w:sz w:val="28"/>
        </w:rPr>
        <w:t>Калинкович</w:t>
      </w:r>
      <w:proofErr w:type="spellEnd"/>
      <w:r w:rsidR="002046EA" w:rsidRPr="007F5215">
        <w:rPr>
          <w:rFonts w:ascii="Times New Roman" w:hAnsi="Times New Roman"/>
          <w:sz w:val="28"/>
        </w:rPr>
        <w:t xml:space="preserve"> – Концерт-каприччио на тему Паганини</w:t>
      </w:r>
      <w:r>
        <w:rPr>
          <w:rFonts w:ascii="Times New Roman" w:hAnsi="Times New Roman"/>
          <w:sz w:val="28"/>
        </w:rPr>
        <w:t xml:space="preserve"> (исполняется с духовым оркестром)</w:t>
      </w:r>
    </w:p>
    <w:p w:rsidR="007F5215" w:rsidRDefault="007F5215" w:rsidP="007F52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Pr="0065411A">
        <w:rPr>
          <w:rFonts w:ascii="Times New Roman" w:hAnsi="Times New Roman"/>
          <w:sz w:val="28"/>
          <w:lang w:val="en-US"/>
        </w:rPr>
        <w:t>Ryo</w:t>
      </w:r>
      <w:r w:rsidRPr="0065411A">
        <w:rPr>
          <w:rFonts w:ascii="Times New Roman" w:hAnsi="Times New Roman"/>
          <w:sz w:val="28"/>
        </w:rPr>
        <w:t xml:space="preserve"> </w:t>
      </w:r>
      <w:r w:rsidRPr="0065411A">
        <w:rPr>
          <w:rFonts w:ascii="Times New Roman" w:hAnsi="Times New Roman"/>
          <w:sz w:val="28"/>
          <w:lang w:val="en-US"/>
        </w:rPr>
        <w:t>Noda</w:t>
      </w:r>
      <w:r w:rsidRPr="0065411A">
        <w:rPr>
          <w:rFonts w:ascii="Times New Roman" w:hAnsi="Times New Roman"/>
          <w:sz w:val="28"/>
        </w:rPr>
        <w:t xml:space="preserve"> – </w:t>
      </w:r>
      <w:r w:rsidR="0065629C">
        <w:rPr>
          <w:rFonts w:ascii="Times New Roman" w:hAnsi="Times New Roman"/>
          <w:sz w:val="28"/>
        </w:rPr>
        <w:t>С</w:t>
      </w:r>
      <w:r w:rsidR="0065629C" w:rsidRPr="005460C0">
        <w:rPr>
          <w:rFonts w:ascii="Times New Roman" w:hAnsi="Times New Roman"/>
          <w:sz w:val="28"/>
        </w:rPr>
        <w:t xml:space="preserve">очинение </w:t>
      </w:r>
      <w:r w:rsidR="0065629C">
        <w:rPr>
          <w:rFonts w:ascii="Times New Roman" w:hAnsi="Times New Roman"/>
          <w:sz w:val="28"/>
        </w:rPr>
        <w:t xml:space="preserve">композитора </w:t>
      </w:r>
      <w:r w:rsidR="0065629C" w:rsidRPr="005460C0">
        <w:rPr>
          <w:rFonts w:ascii="Times New Roman" w:hAnsi="Times New Roman"/>
          <w:sz w:val="28"/>
        </w:rPr>
        <w:t>для саксофона соло</w:t>
      </w:r>
      <w:r w:rsidR="0065629C">
        <w:rPr>
          <w:rFonts w:ascii="Times New Roman" w:hAnsi="Times New Roman"/>
          <w:sz w:val="28"/>
        </w:rPr>
        <w:t xml:space="preserve"> по выбору</w:t>
      </w:r>
    </w:p>
    <w:p w:rsidR="00DA4018" w:rsidRPr="007F5215" w:rsidRDefault="00DA4018" w:rsidP="007F5215">
      <w:pPr>
        <w:rPr>
          <w:rFonts w:ascii="Times New Roman" w:hAnsi="Times New Roman"/>
          <w:sz w:val="28"/>
        </w:rPr>
      </w:pPr>
    </w:p>
    <w:p w:rsidR="002B277C" w:rsidRDefault="00DA4018" w:rsidP="002B277C">
      <w:pPr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Продол</w:t>
      </w:r>
      <w:r>
        <w:rPr>
          <w:rFonts w:ascii="Times New Roman" w:hAnsi="Times New Roman"/>
          <w:sz w:val="28"/>
        </w:rPr>
        <w:t>жительность программы не более 20</w:t>
      </w:r>
      <w:r w:rsidRPr="00126373">
        <w:rPr>
          <w:rFonts w:ascii="Times New Roman" w:hAnsi="Times New Roman"/>
          <w:sz w:val="28"/>
        </w:rPr>
        <w:t xml:space="preserve"> минут</w:t>
      </w:r>
    </w:p>
    <w:p w:rsidR="008345AF" w:rsidRDefault="008345AF" w:rsidP="008345A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Разрешается исполнение по нотам. Приветствуется игра наизусть.</w:t>
      </w:r>
    </w:p>
    <w:p w:rsidR="000409E3" w:rsidRDefault="000409E3" w:rsidP="002B277C">
      <w:pPr>
        <w:rPr>
          <w:rFonts w:ascii="Times New Roman" w:hAnsi="Times New Roman"/>
          <w:b/>
          <w:sz w:val="28"/>
        </w:rPr>
      </w:pPr>
    </w:p>
    <w:p w:rsidR="000409E3" w:rsidRPr="000409E3" w:rsidRDefault="000409E3" w:rsidP="000409E3">
      <w:pPr>
        <w:rPr>
          <w:rFonts w:ascii="Times New Roman" w:hAnsi="Times New Roman"/>
          <w:i/>
          <w:sz w:val="28"/>
        </w:rPr>
      </w:pPr>
      <w:r w:rsidRPr="009903B6">
        <w:rPr>
          <w:rFonts w:ascii="Times New Roman" w:hAnsi="Times New Roman"/>
          <w:sz w:val="28"/>
        </w:rPr>
        <w:t xml:space="preserve">Во второй тур допускаются не более </w:t>
      </w:r>
      <w:r>
        <w:rPr>
          <w:rFonts w:ascii="Times New Roman" w:hAnsi="Times New Roman"/>
          <w:sz w:val="28"/>
        </w:rPr>
        <w:t>4</w:t>
      </w:r>
      <w:r w:rsidRPr="009903B6">
        <w:rPr>
          <w:rFonts w:ascii="Times New Roman" w:hAnsi="Times New Roman"/>
          <w:sz w:val="28"/>
        </w:rPr>
        <w:t xml:space="preserve"> человек</w:t>
      </w:r>
      <w:r w:rsidRPr="009903B6">
        <w:rPr>
          <w:rFonts w:ascii="Times New Roman" w:hAnsi="Times New Roman"/>
          <w:i/>
          <w:sz w:val="28"/>
        </w:rPr>
        <w:t xml:space="preserve">. </w:t>
      </w:r>
    </w:p>
    <w:p w:rsidR="0065629C" w:rsidRPr="00126373" w:rsidRDefault="0065629C" w:rsidP="0065629C">
      <w:pPr>
        <w:jc w:val="both"/>
        <w:rPr>
          <w:rFonts w:ascii="Times New Roman" w:hAnsi="Times New Roman"/>
          <w:b/>
          <w:sz w:val="28"/>
        </w:rPr>
      </w:pPr>
    </w:p>
    <w:p w:rsidR="00126373" w:rsidRPr="00126373" w:rsidRDefault="00126373">
      <w:pPr>
        <w:ind w:firstLine="708"/>
        <w:jc w:val="both"/>
        <w:rPr>
          <w:rFonts w:ascii="Times New Roman" w:hAnsi="Times New Roman"/>
          <w:b/>
          <w:sz w:val="28"/>
        </w:rPr>
      </w:pPr>
    </w:p>
    <w:p w:rsidR="008E58EF" w:rsidRPr="00126373" w:rsidRDefault="00D01E5E">
      <w:pPr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t>УСЛОВИЯ УЧАСТИЯ В КОНКУРСЕ</w:t>
      </w:r>
    </w:p>
    <w:p w:rsidR="008E58EF" w:rsidRPr="00126373" w:rsidRDefault="008E58EF">
      <w:pPr>
        <w:jc w:val="both"/>
        <w:rPr>
          <w:rFonts w:ascii="Times New Roman" w:hAnsi="Times New Roman"/>
          <w:b/>
          <w:sz w:val="28"/>
        </w:rPr>
      </w:pPr>
    </w:p>
    <w:p w:rsidR="008E58EF" w:rsidRPr="00126373" w:rsidRDefault="00D01E5E">
      <w:pPr>
        <w:ind w:firstLine="708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К участию в конкурсе допускаются учащиеся образовательных организаций сферы культуры и искусства дополнительного образования детей, средних и высших профессиональных образовательных организаций. Возраст участников – до </w:t>
      </w:r>
      <w:r w:rsidR="00E51383">
        <w:rPr>
          <w:rFonts w:ascii="Times New Roman" w:hAnsi="Times New Roman"/>
          <w:sz w:val="28"/>
        </w:rPr>
        <w:t>30</w:t>
      </w:r>
      <w:r w:rsidRPr="00126373">
        <w:rPr>
          <w:rFonts w:ascii="Times New Roman" w:hAnsi="Times New Roman"/>
          <w:sz w:val="28"/>
        </w:rPr>
        <w:t xml:space="preserve"> лет на</w:t>
      </w:r>
      <w:r w:rsidR="00E95E23">
        <w:rPr>
          <w:rFonts w:ascii="Times New Roman" w:hAnsi="Times New Roman"/>
          <w:sz w:val="28"/>
        </w:rPr>
        <w:t xml:space="preserve"> 11 апреля 2025</w:t>
      </w:r>
      <w:r w:rsidRPr="00126373">
        <w:rPr>
          <w:rFonts w:ascii="Times New Roman" w:hAnsi="Times New Roman"/>
          <w:sz w:val="28"/>
        </w:rPr>
        <w:t xml:space="preserve"> года. </w:t>
      </w:r>
    </w:p>
    <w:p w:rsidR="008E58EF" w:rsidRPr="00126373" w:rsidRDefault="00D01E5E">
      <w:pPr>
        <w:ind w:firstLine="708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Конкурс открыт для участников всех стран и национальностей. Порядок выступлений определяется по дате поступления заявки. </w:t>
      </w:r>
    </w:p>
    <w:p w:rsidR="008E58EF" w:rsidRPr="00126373" w:rsidRDefault="008E58EF">
      <w:pPr>
        <w:ind w:firstLine="708"/>
        <w:jc w:val="both"/>
        <w:rPr>
          <w:rFonts w:ascii="Times New Roman" w:hAnsi="Times New Roman"/>
          <w:sz w:val="28"/>
        </w:rPr>
      </w:pPr>
    </w:p>
    <w:p w:rsidR="008E58EF" w:rsidRPr="00126373" w:rsidRDefault="00D01E5E">
      <w:pPr>
        <w:rPr>
          <w:rFonts w:ascii="Times New Roman" w:hAnsi="Times New Roman"/>
          <w:b/>
          <w:sz w:val="32"/>
        </w:rPr>
      </w:pPr>
      <w:r w:rsidRPr="00126373">
        <w:rPr>
          <w:rFonts w:ascii="Times New Roman" w:hAnsi="Times New Roman"/>
          <w:b/>
          <w:sz w:val="32"/>
        </w:rPr>
        <w:t>КРИТЕРИИ ОЦЕНКИ</w:t>
      </w:r>
    </w:p>
    <w:p w:rsidR="008E58EF" w:rsidRPr="00126373" w:rsidRDefault="008E58EF">
      <w:pPr>
        <w:jc w:val="center"/>
        <w:rPr>
          <w:rFonts w:ascii="Times New Roman" w:hAnsi="Times New Roman"/>
          <w:b/>
          <w:sz w:val="28"/>
        </w:rPr>
      </w:pPr>
    </w:p>
    <w:p w:rsidR="008E58EF" w:rsidRPr="00126373" w:rsidRDefault="00D01E5E">
      <w:pPr>
        <w:ind w:left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– уровень технического мастерства;</w:t>
      </w:r>
    </w:p>
    <w:p w:rsidR="008E58EF" w:rsidRPr="00126373" w:rsidRDefault="00D01E5E">
      <w:pPr>
        <w:ind w:left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– эмоционально-художественная выразительность исполнения;</w:t>
      </w:r>
    </w:p>
    <w:p w:rsidR="008E58EF" w:rsidRPr="00126373" w:rsidRDefault="00D01E5E">
      <w:pPr>
        <w:ind w:left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– убедительность интерпретации;</w:t>
      </w:r>
    </w:p>
    <w:p w:rsidR="008E58EF" w:rsidRPr="00126373" w:rsidRDefault="00D01E5E">
      <w:pPr>
        <w:ind w:firstLine="709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– артистизм и уровень сценической культуры;</w:t>
      </w:r>
    </w:p>
    <w:p w:rsidR="008E58EF" w:rsidRPr="00126373" w:rsidRDefault="00D01E5E">
      <w:pPr>
        <w:ind w:left="709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– интонация и чистота строя, ансамбль.</w:t>
      </w:r>
    </w:p>
    <w:p w:rsidR="008E58EF" w:rsidRPr="00126373" w:rsidRDefault="008E58EF">
      <w:pPr>
        <w:ind w:left="709"/>
        <w:rPr>
          <w:rFonts w:ascii="Times New Roman" w:hAnsi="Times New Roman"/>
          <w:sz w:val="28"/>
        </w:rPr>
      </w:pPr>
    </w:p>
    <w:p w:rsidR="008E58EF" w:rsidRPr="00126373" w:rsidRDefault="00D01E5E">
      <w:pPr>
        <w:ind w:left="709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Оценивание осуществляется по 10-ти балльной шкале:</w:t>
      </w:r>
    </w:p>
    <w:p w:rsidR="008E58EF" w:rsidRPr="00126373" w:rsidRDefault="008E58EF">
      <w:pPr>
        <w:ind w:left="709"/>
        <w:rPr>
          <w:rFonts w:ascii="Times New Roman" w:hAnsi="Times New Roman"/>
          <w:sz w:val="28"/>
        </w:rPr>
      </w:pPr>
    </w:p>
    <w:p w:rsidR="008E58EF" w:rsidRPr="00126373" w:rsidRDefault="00D01E5E">
      <w:pPr>
        <w:ind w:left="720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lastRenderedPageBreak/>
        <w:t>2 балла</w:t>
      </w:r>
      <w:r w:rsidRPr="00126373">
        <w:rPr>
          <w:rFonts w:ascii="Times New Roman" w:hAnsi="Times New Roman"/>
          <w:sz w:val="28"/>
        </w:rPr>
        <w:t xml:space="preserve"> – «неудовлетворительно» – полное отсутствие умений и навыков;</w:t>
      </w:r>
    </w:p>
    <w:p w:rsidR="008E58EF" w:rsidRPr="00126373" w:rsidRDefault="00D01E5E">
      <w:pPr>
        <w:ind w:left="720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3 балла</w:t>
      </w:r>
      <w:r w:rsidRPr="00126373">
        <w:rPr>
          <w:rFonts w:ascii="Times New Roman" w:hAnsi="Times New Roman"/>
          <w:sz w:val="28"/>
        </w:rPr>
        <w:t xml:space="preserve"> – «удовлетворительно» – минимальный уровень овладения основными навыками сольного и ансамблевого исполнительства, слабое ориентирование в тех задачах, которые ставит исполняемый музыкальный материал, неточности в звуковой передаче текста, отсутствие стабильности, динамического, метроритмического баланса;</w:t>
      </w:r>
    </w:p>
    <w:p w:rsidR="008E58EF" w:rsidRPr="00126373" w:rsidRDefault="00D01E5E">
      <w:pPr>
        <w:ind w:left="720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4 балла</w:t>
      </w:r>
      <w:r w:rsidRPr="00126373">
        <w:rPr>
          <w:rFonts w:ascii="Times New Roman" w:hAnsi="Times New Roman"/>
          <w:sz w:val="28"/>
        </w:rPr>
        <w:t xml:space="preserve"> – «удовлетворительно с плюсом» – слабый уровень овладения основными навыками сольного исполнительства, неточности в звуковой передаче текста, а также в понимании художественных и технических задач и возможности их решения в процессе исполнения;</w:t>
      </w:r>
    </w:p>
    <w:p w:rsidR="008E58EF" w:rsidRPr="00126373" w:rsidRDefault="00D01E5E">
      <w:pPr>
        <w:ind w:left="720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5 баллов</w:t>
      </w:r>
      <w:r w:rsidRPr="00126373">
        <w:rPr>
          <w:rFonts w:ascii="Times New Roman" w:hAnsi="Times New Roman"/>
          <w:sz w:val="28"/>
        </w:rPr>
        <w:t xml:space="preserve"> – «хорошо с минусом» – знание основ сольного и ансамблевого исполнительства, и относительное соответствие действий задачам, стоящим в данном произведении, неточности в звуковой передаче текста, умение самостоятельно исправиться без потери метра в случаях затруднений, относительная стабильность исполнения, мелкие неточности;</w:t>
      </w:r>
    </w:p>
    <w:p w:rsidR="008E58EF" w:rsidRPr="00126373" w:rsidRDefault="00D01E5E">
      <w:pPr>
        <w:ind w:left="720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6 баллов</w:t>
      </w:r>
      <w:r w:rsidRPr="00126373">
        <w:rPr>
          <w:rFonts w:ascii="Times New Roman" w:hAnsi="Times New Roman"/>
          <w:sz w:val="28"/>
        </w:rPr>
        <w:t xml:space="preserve"> – «хорошо» – качественное владение основами сольного и ансамблевого исполнительства, уверенное ориентирование в функциях партии, стабильность исполнения, мелкие неточности, реализация основных художественных задач музыки;</w:t>
      </w:r>
    </w:p>
    <w:p w:rsidR="008E58EF" w:rsidRPr="00126373" w:rsidRDefault="00D01E5E">
      <w:pPr>
        <w:ind w:left="720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7 баллов</w:t>
      </w:r>
      <w:r w:rsidRPr="00126373">
        <w:rPr>
          <w:rFonts w:ascii="Times New Roman" w:hAnsi="Times New Roman"/>
          <w:sz w:val="28"/>
        </w:rPr>
        <w:t xml:space="preserve"> – «хорошо с плюсом» – уверенное владение основами сольного и ансамблевого исполнительства, стабильность исполнения, относительно успешное раскрытие художественного образа исполняемого;</w:t>
      </w:r>
    </w:p>
    <w:p w:rsidR="008E58EF" w:rsidRPr="00126373" w:rsidRDefault="00D01E5E">
      <w:pPr>
        <w:ind w:left="720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8 баллов</w:t>
      </w:r>
      <w:r w:rsidRPr="00126373">
        <w:rPr>
          <w:rFonts w:ascii="Times New Roman" w:hAnsi="Times New Roman"/>
          <w:sz w:val="28"/>
        </w:rPr>
        <w:t xml:space="preserve"> – «отлично с минусом» – уверенное владение основами сольного и ансамблевого исполнительства, крепкая стабильность исполнения, культура звукоизвлечения, успешное раскрытие художественного образа исполняемого произведения, эмоциональная подача;</w:t>
      </w:r>
    </w:p>
    <w:p w:rsidR="008E58EF" w:rsidRPr="00126373" w:rsidRDefault="00D01E5E">
      <w:pPr>
        <w:ind w:left="720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9 баллов</w:t>
      </w:r>
      <w:r w:rsidRPr="00126373">
        <w:rPr>
          <w:rFonts w:ascii="Times New Roman" w:hAnsi="Times New Roman"/>
          <w:sz w:val="28"/>
        </w:rPr>
        <w:t xml:space="preserve"> – «отлично» – полное соответствие навыков исполнения с художественными и техническими задачами исполняемого материала, владение необходимыми художественными и техническими приёмами, чёткое понимание формы музыкального произведения и его выразительная интерпретация, соответствующий уровень сложности программы;</w:t>
      </w:r>
    </w:p>
    <w:p w:rsidR="008E58EF" w:rsidRPr="00126373" w:rsidRDefault="00D01E5E">
      <w:pPr>
        <w:ind w:left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b/>
          <w:sz w:val="28"/>
        </w:rPr>
        <w:t>10 баллов</w:t>
      </w:r>
      <w:r w:rsidRPr="00126373">
        <w:rPr>
          <w:rFonts w:ascii="Times New Roman" w:hAnsi="Times New Roman"/>
          <w:sz w:val="28"/>
        </w:rPr>
        <w:t xml:space="preserve"> – «отлично с плюсом» – свободное и грамотное владение техническими и художественными приёмами сольного и ансамблевого исполнения, чёткое понимание музыкальной формы исполняемой программы, ярко выраженная эмоциональная составляющая исполнения, высокий уровень культуры звукоизвлечения, соответствующая сложность и объём программы, выразительная, индивидуальная интерпретация.</w:t>
      </w:r>
    </w:p>
    <w:p w:rsidR="008E58EF" w:rsidRDefault="008E58EF">
      <w:pPr>
        <w:ind w:left="709"/>
        <w:rPr>
          <w:rFonts w:ascii="Times New Roman" w:hAnsi="Times New Roman"/>
          <w:sz w:val="28"/>
        </w:rPr>
      </w:pPr>
    </w:p>
    <w:p w:rsidR="008E58EF" w:rsidRPr="00126373" w:rsidRDefault="008E58EF">
      <w:pPr>
        <w:rPr>
          <w:rFonts w:ascii="Times New Roman" w:hAnsi="Times New Roman"/>
          <w:b/>
          <w:sz w:val="28"/>
        </w:rPr>
      </w:pPr>
    </w:p>
    <w:p w:rsidR="008E58EF" w:rsidRPr="00126373" w:rsidRDefault="00D01E5E">
      <w:pPr>
        <w:rPr>
          <w:rFonts w:ascii="Times New Roman" w:hAnsi="Times New Roman"/>
          <w:b/>
          <w:sz w:val="32"/>
        </w:rPr>
      </w:pPr>
      <w:r w:rsidRPr="00126373">
        <w:rPr>
          <w:rFonts w:ascii="Times New Roman" w:hAnsi="Times New Roman"/>
          <w:b/>
          <w:sz w:val="32"/>
        </w:rPr>
        <w:t xml:space="preserve">ПОРЯДОК ОРГАНИЗАЦИИ И ДЕЯТЕЛЬНОСТИ ЖЮРИ КОНКУРСА </w:t>
      </w:r>
    </w:p>
    <w:p w:rsidR="008E58EF" w:rsidRPr="00126373" w:rsidRDefault="008E58EF">
      <w:pPr>
        <w:ind w:left="1065"/>
        <w:jc w:val="center"/>
        <w:rPr>
          <w:rFonts w:ascii="Times New Roman" w:hAnsi="Times New Roman"/>
          <w:b/>
          <w:sz w:val="28"/>
        </w:rPr>
      </w:pPr>
    </w:p>
    <w:p w:rsidR="008E58EF" w:rsidRPr="00126373" w:rsidRDefault="00D01E5E">
      <w:pPr>
        <w:ind w:firstLine="567"/>
        <w:contextualSpacing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В состав жюри конкурса входят ведущие музыканты, представители профессорско-преподавательского состава профильных профессиональных образовательных организаций и организаций высшего образования. Жюри возглавляет председатель, который несет персональную ответственность за </w:t>
      </w:r>
      <w:r w:rsidRPr="00126373">
        <w:rPr>
          <w:rFonts w:ascii="Times New Roman" w:hAnsi="Times New Roman"/>
          <w:sz w:val="28"/>
        </w:rPr>
        <w:lastRenderedPageBreak/>
        <w:t>выполнение требований по оценке качества выступлений и присуждению наград на основании Положения о творческом мероприятии.</w:t>
      </w:r>
    </w:p>
    <w:p w:rsidR="008E58EF" w:rsidRPr="00126373" w:rsidRDefault="00D01E5E">
      <w:pPr>
        <w:ind w:firstLine="567"/>
        <w:contextualSpacing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Каждый член жюри после выставления оценки предоставляет свой протокол ответственному секретарю жюри для заполнения итогового протокола, в результате чего вырабатывается общий оценочный балл, на основании которого определяются победители конкурса, предварительно в протоколе прописываются замечания и рекомендации к работам участников.</w:t>
      </w:r>
    </w:p>
    <w:p w:rsidR="008E58EF" w:rsidRPr="00126373" w:rsidRDefault="00D01E5E">
      <w:pPr>
        <w:ind w:firstLine="567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Оргкомитет оставляет за собой право вносить изменения в состав жюри в случае непредвиденных обстоятельств.</w:t>
      </w:r>
    </w:p>
    <w:p w:rsidR="008E58EF" w:rsidRPr="00126373" w:rsidRDefault="00F863A5" w:rsidP="00F863A5">
      <w:pPr>
        <w:tabs>
          <w:tab w:val="left" w:pos="3103"/>
        </w:tabs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E58EF" w:rsidRPr="00126373" w:rsidRDefault="00D01E5E">
      <w:pPr>
        <w:ind w:firstLine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Жюри имеет право по своему усмотрению:</w:t>
      </w:r>
    </w:p>
    <w:p w:rsidR="008E58EF" w:rsidRPr="00126373" w:rsidRDefault="00D01E5E">
      <w:pPr>
        <w:pStyle w:val="a9"/>
        <w:ind w:left="0" w:firstLine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– присуждать не все дипломы и соответствующие им звания лауреатов;</w:t>
      </w:r>
    </w:p>
    <w:p w:rsidR="008E58EF" w:rsidRPr="00126373" w:rsidRDefault="00D01E5E">
      <w:pPr>
        <w:pStyle w:val="a9"/>
        <w:ind w:left="0" w:firstLine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pacing w:val="-20"/>
          <w:sz w:val="28"/>
        </w:rPr>
        <w:t xml:space="preserve">– </w:t>
      </w:r>
      <w:r w:rsidRPr="00126373">
        <w:rPr>
          <w:rFonts w:ascii="Times New Roman" w:hAnsi="Times New Roman"/>
          <w:sz w:val="28"/>
        </w:rPr>
        <w:t>присуждать дипломы за лучшее исполнение отдельных номеров программы;</w:t>
      </w:r>
    </w:p>
    <w:p w:rsidR="008E58EF" w:rsidRPr="00126373" w:rsidRDefault="00D01E5E">
      <w:pPr>
        <w:pStyle w:val="a9"/>
        <w:ind w:left="0" w:firstLine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– присуждать специальные дипломы;</w:t>
      </w:r>
    </w:p>
    <w:p w:rsidR="008E58EF" w:rsidRDefault="00D01E5E">
      <w:pPr>
        <w:pStyle w:val="a9"/>
        <w:ind w:left="0" w:firstLine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– в случае нарушения конкурсных требований прослушивать конкурсную программу не полностью, снимать конкурсные номера.</w:t>
      </w:r>
    </w:p>
    <w:p w:rsidR="005C1A79" w:rsidRDefault="005C1A79">
      <w:pPr>
        <w:pStyle w:val="a9"/>
        <w:ind w:left="0" w:firstLine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–</w:t>
      </w:r>
      <w:r w:rsidR="00C02A25">
        <w:rPr>
          <w:rFonts w:ascii="Times New Roman" w:hAnsi="Times New Roman"/>
          <w:sz w:val="28"/>
        </w:rPr>
        <w:t xml:space="preserve"> пропускать во второй тур мене</w:t>
      </w:r>
      <w:r>
        <w:rPr>
          <w:rFonts w:ascii="Times New Roman" w:hAnsi="Times New Roman"/>
          <w:sz w:val="28"/>
        </w:rPr>
        <w:t xml:space="preserve">е </w:t>
      </w:r>
      <w:r w:rsidR="000409E3">
        <w:rPr>
          <w:rFonts w:ascii="Times New Roman" w:hAnsi="Times New Roman"/>
          <w:sz w:val="28"/>
        </w:rPr>
        <w:t>указанного выше количества</w:t>
      </w:r>
      <w:r>
        <w:rPr>
          <w:rFonts w:ascii="Times New Roman" w:hAnsi="Times New Roman"/>
          <w:sz w:val="28"/>
        </w:rPr>
        <w:t xml:space="preserve"> человек</w:t>
      </w:r>
      <w:r w:rsidR="000409E3">
        <w:rPr>
          <w:rFonts w:ascii="Times New Roman" w:hAnsi="Times New Roman"/>
          <w:sz w:val="28"/>
        </w:rPr>
        <w:t xml:space="preserve"> в кажд</w:t>
      </w:r>
      <w:r w:rsidR="00C02A25">
        <w:rPr>
          <w:rFonts w:ascii="Times New Roman" w:hAnsi="Times New Roman"/>
          <w:sz w:val="28"/>
        </w:rPr>
        <w:t>ой</w:t>
      </w:r>
      <w:r w:rsidR="000409E3">
        <w:rPr>
          <w:rFonts w:ascii="Times New Roman" w:hAnsi="Times New Roman"/>
          <w:sz w:val="28"/>
        </w:rPr>
        <w:t xml:space="preserve"> возрастной</w:t>
      </w:r>
      <w:r w:rsidR="00C02A25">
        <w:rPr>
          <w:rFonts w:ascii="Times New Roman" w:hAnsi="Times New Roman"/>
          <w:sz w:val="28"/>
        </w:rPr>
        <w:t xml:space="preserve"> группе</w:t>
      </w:r>
      <w:r w:rsidR="000409E3">
        <w:rPr>
          <w:rFonts w:ascii="Times New Roman" w:hAnsi="Times New Roman"/>
          <w:sz w:val="28"/>
        </w:rPr>
        <w:t>.</w:t>
      </w:r>
    </w:p>
    <w:p w:rsidR="005C1A79" w:rsidRPr="00126373" w:rsidRDefault="005C1A79">
      <w:pPr>
        <w:pStyle w:val="a9"/>
        <w:ind w:left="0" w:firstLine="709"/>
        <w:jc w:val="both"/>
        <w:rPr>
          <w:rFonts w:ascii="Times New Roman" w:hAnsi="Times New Roman"/>
          <w:sz w:val="28"/>
        </w:rPr>
      </w:pPr>
    </w:p>
    <w:p w:rsidR="008E58EF" w:rsidRPr="00126373" w:rsidRDefault="00D01E5E">
      <w:pPr>
        <w:ind w:firstLine="709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Решение жюри окончательно и пересмотру не подлежит.</w:t>
      </w:r>
    </w:p>
    <w:p w:rsidR="008E58EF" w:rsidRPr="00126373" w:rsidRDefault="008E58EF">
      <w:pPr>
        <w:ind w:firstLine="708"/>
        <w:jc w:val="both"/>
        <w:rPr>
          <w:rFonts w:ascii="Times New Roman" w:hAnsi="Times New Roman"/>
          <w:sz w:val="28"/>
        </w:rPr>
      </w:pPr>
    </w:p>
    <w:p w:rsidR="008E58EF" w:rsidRPr="00126373" w:rsidRDefault="00D01E5E">
      <w:pPr>
        <w:rPr>
          <w:rFonts w:ascii="Times New Roman" w:hAnsi="Times New Roman"/>
          <w:b/>
          <w:sz w:val="32"/>
        </w:rPr>
      </w:pPr>
      <w:r w:rsidRPr="00126373">
        <w:rPr>
          <w:rFonts w:ascii="Times New Roman" w:hAnsi="Times New Roman"/>
          <w:b/>
          <w:sz w:val="32"/>
        </w:rPr>
        <w:t>ПОРЯДОК ЖЕРЕБЬЁВКИ</w:t>
      </w:r>
    </w:p>
    <w:p w:rsidR="008E58EF" w:rsidRPr="00126373" w:rsidRDefault="008E58EF">
      <w:pPr>
        <w:rPr>
          <w:rFonts w:ascii="Times New Roman" w:hAnsi="Times New Roman"/>
          <w:b/>
          <w:sz w:val="32"/>
        </w:rPr>
      </w:pPr>
    </w:p>
    <w:p w:rsidR="008E58EF" w:rsidRPr="00126373" w:rsidRDefault="00D01E5E">
      <w:pPr>
        <w:rPr>
          <w:rFonts w:ascii="Times New Roman" w:hAnsi="Times New Roman"/>
          <w:sz w:val="32"/>
        </w:rPr>
      </w:pPr>
      <w:r w:rsidRPr="00126373">
        <w:rPr>
          <w:rFonts w:ascii="Times New Roman" w:hAnsi="Times New Roman"/>
          <w:sz w:val="28"/>
        </w:rPr>
        <w:t xml:space="preserve">Порядок конкурсных прослушиваний составляется по дате поступления заявок. Каждому участнику присваивается индивидуальный порядковый номер. </w:t>
      </w:r>
    </w:p>
    <w:p w:rsidR="008E58EF" w:rsidRDefault="008E58EF">
      <w:pPr>
        <w:jc w:val="both"/>
        <w:rPr>
          <w:rFonts w:ascii="Times New Roman" w:hAnsi="Times New Roman"/>
          <w:sz w:val="28"/>
        </w:rPr>
      </w:pPr>
    </w:p>
    <w:p w:rsidR="00126373" w:rsidRPr="00126373" w:rsidRDefault="00126373">
      <w:pPr>
        <w:jc w:val="both"/>
        <w:rPr>
          <w:rFonts w:ascii="Times New Roman" w:hAnsi="Times New Roman"/>
          <w:sz w:val="28"/>
        </w:rPr>
      </w:pPr>
    </w:p>
    <w:p w:rsidR="008E58EF" w:rsidRPr="00126373" w:rsidRDefault="00D01E5E">
      <w:pPr>
        <w:rPr>
          <w:rFonts w:ascii="Times New Roman" w:hAnsi="Times New Roman"/>
          <w:b/>
          <w:sz w:val="32"/>
        </w:rPr>
      </w:pPr>
      <w:r w:rsidRPr="00126373">
        <w:rPr>
          <w:rFonts w:ascii="Times New Roman" w:hAnsi="Times New Roman"/>
          <w:b/>
          <w:sz w:val="32"/>
        </w:rPr>
        <w:t>ПОРЯДОК НАГРАЖДЕНИЯ ПОБЕДИТЕЛЕЙ</w:t>
      </w:r>
    </w:p>
    <w:p w:rsidR="008E58EF" w:rsidRPr="00126373" w:rsidRDefault="008E58EF">
      <w:pPr>
        <w:rPr>
          <w:rFonts w:ascii="Times New Roman" w:hAnsi="Times New Roman"/>
          <w:b/>
          <w:sz w:val="28"/>
        </w:rPr>
      </w:pPr>
    </w:p>
    <w:p w:rsidR="008E58EF" w:rsidRPr="000409E3" w:rsidRDefault="00D01E5E">
      <w:pPr>
        <w:pStyle w:val="a9"/>
        <w:ind w:left="0" w:firstLine="708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Победители конкурса объявляются в каждой возрастной группе. Победителям присваивается звание Лауреата </w:t>
      </w:r>
      <w:bookmarkStart w:id="1" w:name="_Hlk103935100"/>
      <w:r w:rsidRPr="00126373">
        <w:rPr>
          <w:rFonts w:ascii="Times New Roman" w:hAnsi="Times New Roman"/>
          <w:sz w:val="28"/>
        </w:rPr>
        <w:t>В</w:t>
      </w:r>
      <w:r w:rsidR="00AD5FE9">
        <w:rPr>
          <w:rFonts w:ascii="Times New Roman" w:hAnsi="Times New Roman"/>
          <w:sz w:val="28"/>
        </w:rPr>
        <w:t>сероссийского конкурса саксофонистов</w:t>
      </w:r>
      <w:r w:rsidRPr="00126373">
        <w:rPr>
          <w:rFonts w:ascii="Times New Roman" w:hAnsi="Times New Roman"/>
          <w:sz w:val="28"/>
          <w:highlight w:val="white"/>
        </w:rPr>
        <w:t xml:space="preserve"> «</w:t>
      </w:r>
      <w:r w:rsidR="00AD5FE9">
        <w:rPr>
          <w:rFonts w:ascii="Times New Roman" w:hAnsi="Times New Roman"/>
          <w:sz w:val="28"/>
          <w:highlight w:val="white"/>
        </w:rPr>
        <w:t>ПРОКОФЬЕВ-</w:t>
      </w:r>
      <w:r w:rsidR="00D357EC" w:rsidRPr="00D357EC">
        <w:rPr>
          <w:rFonts w:ascii="Times New Roman" w:hAnsi="Times New Roman"/>
          <w:sz w:val="28"/>
          <w:highlight w:val="white"/>
        </w:rPr>
        <w:t>САКС</w:t>
      </w:r>
      <w:r w:rsidR="00AD5FE9" w:rsidRPr="00AD5FE9">
        <w:rPr>
          <w:rFonts w:ascii="Times New Roman" w:hAnsi="Times New Roman"/>
          <w:sz w:val="28"/>
          <w:highlight w:val="white"/>
        </w:rPr>
        <w:t>!</w:t>
      </w:r>
      <w:r w:rsidRPr="00126373">
        <w:rPr>
          <w:rFonts w:ascii="Times New Roman" w:hAnsi="Times New Roman"/>
          <w:sz w:val="28"/>
          <w:highlight w:val="white"/>
        </w:rPr>
        <w:t>»</w:t>
      </w:r>
      <w:bookmarkEnd w:id="1"/>
      <w:r w:rsidRPr="00126373">
        <w:rPr>
          <w:rFonts w:ascii="Times New Roman" w:hAnsi="Times New Roman"/>
          <w:sz w:val="28"/>
          <w:highlight w:val="white"/>
        </w:rPr>
        <w:t xml:space="preserve"> </w:t>
      </w:r>
      <w:r w:rsidRPr="00126373">
        <w:rPr>
          <w:rFonts w:ascii="Times New Roman" w:hAnsi="Times New Roman"/>
          <w:sz w:val="28"/>
        </w:rPr>
        <w:t xml:space="preserve">I, II и III степени. Все участники конкурса, не получившие призовых мест, награждаются дипломами участников. </w:t>
      </w:r>
      <w:r w:rsidR="000409E3">
        <w:rPr>
          <w:rFonts w:ascii="Times New Roman" w:hAnsi="Times New Roman"/>
          <w:sz w:val="28"/>
        </w:rPr>
        <w:t xml:space="preserve">В каждой возрастной группе может быть присвоено одно звание Лауреата </w:t>
      </w:r>
      <w:r w:rsidR="000409E3">
        <w:rPr>
          <w:rFonts w:ascii="Times New Roman" w:hAnsi="Times New Roman"/>
          <w:sz w:val="28"/>
          <w:lang w:val="en-US"/>
        </w:rPr>
        <w:t>I</w:t>
      </w:r>
      <w:r w:rsidR="000409E3" w:rsidRPr="000409E3">
        <w:rPr>
          <w:rFonts w:ascii="Times New Roman" w:hAnsi="Times New Roman"/>
          <w:sz w:val="28"/>
        </w:rPr>
        <w:t xml:space="preserve"> </w:t>
      </w:r>
      <w:r w:rsidR="000409E3">
        <w:rPr>
          <w:rFonts w:ascii="Times New Roman" w:hAnsi="Times New Roman"/>
          <w:sz w:val="28"/>
        </w:rPr>
        <w:t xml:space="preserve">степени, два звания Лауреата </w:t>
      </w:r>
      <w:r w:rsidR="000409E3">
        <w:rPr>
          <w:rFonts w:ascii="Times New Roman" w:hAnsi="Times New Roman"/>
          <w:sz w:val="28"/>
          <w:lang w:val="en-US"/>
        </w:rPr>
        <w:t>II</w:t>
      </w:r>
      <w:r w:rsidR="000409E3" w:rsidRPr="000409E3">
        <w:rPr>
          <w:rFonts w:ascii="Times New Roman" w:hAnsi="Times New Roman"/>
          <w:sz w:val="28"/>
        </w:rPr>
        <w:t xml:space="preserve"> </w:t>
      </w:r>
      <w:r w:rsidR="000409E3">
        <w:rPr>
          <w:rFonts w:ascii="Times New Roman" w:hAnsi="Times New Roman"/>
          <w:sz w:val="28"/>
        </w:rPr>
        <w:t xml:space="preserve">степени и три звания Лауреата </w:t>
      </w:r>
      <w:r w:rsidR="000409E3">
        <w:rPr>
          <w:rFonts w:ascii="Times New Roman" w:hAnsi="Times New Roman"/>
          <w:sz w:val="28"/>
          <w:lang w:val="en-US"/>
        </w:rPr>
        <w:t>III</w:t>
      </w:r>
      <w:r w:rsidR="000409E3" w:rsidRPr="000409E3">
        <w:rPr>
          <w:rFonts w:ascii="Times New Roman" w:hAnsi="Times New Roman"/>
          <w:sz w:val="28"/>
        </w:rPr>
        <w:t xml:space="preserve"> </w:t>
      </w:r>
      <w:r w:rsidR="000409E3">
        <w:rPr>
          <w:rFonts w:ascii="Times New Roman" w:hAnsi="Times New Roman"/>
          <w:sz w:val="28"/>
        </w:rPr>
        <w:t>степени.</w:t>
      </w:r>
    </w:p>
    <w:p w:rsidR="008E58EF" w:rsidRDefault="00D01E5E">
      <w:pPr>
        <w:pStyle w:val="a9"/>
        <w:ind w:left="0" w:firstLine="708"/>
        <w:jc w:val="both"/>
        <w:rPr>
          <w:rStyle w:val="FontStyle120"/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Результаты конкурса будут объявлены в ходе Гала-концерта Концертного за</w:t>
      </w:r>
      <w:r w:rsidR="00A964A3">
        <w:rPr>
          <w:rFonts w:ascii="Times New Roman" w:hAnsi="Times New Roman"/>
          <w:sz w:val="28"/>
        </w:rPr>
        <w:t>л</w:t>
      </w:r>
      <w:r w:rsidR="00E95E23">
        <w:rPr>
          <w:rFonts w:ascii="Times New Roman" w:hAnsi="Times New Roman"/>
          <w:sz w:val="28"/>
        </w:rPr>
        <w:t>а МОМК имени С.С. Прокофьева  13 апреля 2025</w:t>
      </w:r>
      <w:r w:rsidRPr="00126373">
        <w:rPr>
          <w:rFonts w:ascii="Times New Roman" w:hAnsi="Times New Roman"/>
          <w:sz w:val="28"/>
        </w:rPr>
        <w:t xml:space="preserve"> года (время будет объявлено дополнительно), а также опубликованы на сайте </w:t>
      </w:r>
      <w:hyperlink r:id="rId10" w:history="1">
        <w:r w:rsidR="00AA6F7E" w:rsidRPr="008A17E8">
          <w:rPr>
            <w:rStyle w:val="ab"/>
            <w:rFonts w:ascii="Times New Roman" w:hAnsi="Times New Roman"/>
            <w:sz w:val="28"/>
          </w:rPr>
          <w:t>https://prokofiev-</w:t>
        </w:r>
        <w:r w:rsidR="00AA6F7E" w:rsidRPr="008A17E8">
          <w:rPr>
            <w:rStyle w:val="ab"/>
            <w:rFonts w:ascii="Times New Roman" w:hAnsi="Times New Roman"/>
            <w:sz w:val="28"/>
            <w:lang w:val="en-US"/>
          </w:rPr>
          <w:t>sax</w:t>
        </w:r>
        <w:r w:rsidR="00AA6F7E" w:rsidRPr="008A17E8">
          <w:rPr>
            <w:rStyle w:val="ab"/>
            <w:rFonts w:ascii="Times New Roman" w:hAnsi="Times New Roman"/>
            <w:sz w:val="28"/>
          </w:rPr>
          <w:t>.ru/</w:t>
        </w:r>
      </w:hyperlink>
      <w:r w:rsidR="00AA6F7E" w:rsidRPr="00AA6F7E">
        <w:rPr>
          <w:rStyle w:val="FontStyle120"/>
          <w:rFonts w:ascii="Times New Roman" w:hAnsi="Times New Roman"/>
          <w:sz w:val="28"/>
        </w:rPr>
        <w:t xml:space="preserve"> (</w:t>
      </w:r>
      <w:hyperlink r:id="rId11" w:history="1">
        <w:r w:rsidR="00AA6F7E" w:rsidRPr="008A17E8">
          <w:rPr>
            <w:rStyle w:val="ab"/>
            <w:rFonts w:ascii="Times New Roman" w:hAnsi="Times New Roman"/>
            <w:sz w:val="28"/>
          </w:rPr>
          <w:t>https://prokofievcollege.ru/</w:t>
        </w:r>
      </w:hyperlink>
      <w:r w:rsidR="00AA6F7E" w:rsidRPr="00AA6F7E">
        <w:rPr>
          <w:rStyle w:val="FontStyle120"/>
          <w:rFonts w:ascii="Times New Roman" w:hAnsi="Times New Roman"/>
          <w:sz w:val="28"/>
        </w:rPr>
        <w:t>)</w:t>
      </w:r>
    </w:p>
    <w:p w:rsidR="008E58EF" w:rsidRPr="00126373" w:rsidRDefault="008E58EF">
      <w:pPr>
        <w:pStyle w:val="a9"/>
        <w:ind w:left="0" w:firstLine="708"/>
        <w:jc w:val="both"/>
        <w:rPr>
          <w:rFonts w:ascii="Times New Roman" w:hAnsi="Times New Roman"/>
          <w:sz w:val="28"/>
        </w:rPr>
      </w:pPr>
    </w:p>
    <w:p w:rsidR="008E58EF" w:rsidRPr="00126373" w:rsidRDefault="008E58EF">
      <w:pPr>
        <w:ind w:firstLine="708"/>
        <w:jc w:val="both"/>
        <w:rPr>
          <w:rStyle w:val="FontStyle120"/>
          <w:rFonts w:ascii="Times New Roman" w:hAnsi="Times New Roman"/>
          <w:sz w:val="28"/>
        </w:rPr>
      </w:pPr>
    </w:p>
    <w:p w:rsidR="008E58EF" w:rsidRPr="00126373" w:rsidRDefault="00D01E5E">
      <w:pPr>
        <w:rPr>
          <w:rFonts w:ascii="Times New Roman" w:hAnsi="Times New Roman"/>
          <w:b/>
          <w:sz w:val="32"/>
        </w:rPr>
      </w:pPr>
      <w:r w:rsidRPr="00126373">
        <w:rPr>
          <w:rFonts w:ascii="Times New Roman" w:hAnsi="Times New Roman"/>
          <w:b/>
          <w:sz w:val="32"/>
        </w:rPr>
        <w:t>ПОРЯДОК ПОДАЧИ ЗАЯВОК НА УЧАСТИЕ В КОНКУРСЕ</w:t>
      </w:r>
    </w:p>
    <w:p w:rsidR="008E58EF" w:rsidRPr="00126373" w:rsidRDefault="008E58EF">
      <w:pPr>
        <w:jc w:val="both"/>
        <w:rPr>
          <w:rStyle w:val="FontStyle110"/>
          <w:rFonts w:ascii="Times New Roman" w:hAnsi="Times New Roman"/>
          <w:b w:val="0"/>
          <w:sz w:val="28"/>
        </w:rPr>
      </w:pPr>
    </w:p>
    <w:p w:rsidR="00F3143C" w:rsidRPr="004C7CAC" w:rsidRDefault="00E95E23" w:rsidP="00F3143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 принимаются до 0</w:t>
      </w:r>
      <w:r w:rsidR="000409E3">
        <w:rPr>
          <w:rFonts w:ascii="Times New Roman" w:hAnsi="Times New Roman"/>
          <w:sz w:val="28"/>
        </w:rPr>
        <w:t>9</w:t>
      </w:r>
      <w:r w:rsidR="00F3143C" w:rsidRPr="004C7C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марта 2025</w:t>
      </w:r>
      <w:r w:rsidR="00F3143C" w:rsidRPr="004C7CAC">
        <w:rPr>
          <w:rFonts w:ascii="Times New Roman" w:hAnsi="Times New Roman"/>
          <w:sz w:val="28"/>
        </w:rPr>
        <w:t xml:space="preserve"> года включительно по эл. почте</w:t>
      </w:r>
    </w:p>
    <w:p w:rsidR="00F3143C" w:rsidRDefault="00C045A8" w:rsidP="00F3143C">
      <w:pPr>
        <w:jc w:val="both"/>
        <w:rPr>
          <w:rFonts w:ascii="Times New Roman" w:hAnsi="Times New Roman"/>
          <w:sz w:val="28"/>
        </w:rPr>
      </w:pPr>
      <w:hyperlink r:id="rId12" w:history="1">
        <w:r w:rsidR="00AA6F7E" w:rsidRPr="008A17E8">
          <w:rPr>
            <w:rStyle w:val="ab"/>
            <w:rFonts w:ascii="Times New Roman" w:hAnsi="Times New Roman"/>
            <w:sz w:val="28"/>
          </w:rPr>
          <w:t>ust</w:t>
        </w:r>
        <w:r w:rsidR="00AA6F7E" w:rsidRPr="008A17E8">
          <w:rPr>
            <w:rStyle w:val="ab"/>
            <w:rFonts w:ascii="Times New Roman" w:hAnsi="Times New Roman"/>
            <w:sz w:val="28"/>
            <w:lang w:val="en-US"/>
          </w:rPr>
          <w:t>sax</w:t>
        </w:r>
        <w:r w:rsidR="00AA6F7E" w:rsidRPr="008A17E8">
          <w:rPr>
            <w:rStyle w:val="ab"/>
            <w:rFonts w:ascii="Times New Roman" w:hAnsi="Times New Roman"/>
            <w:sz w:val="28"/>
          </w:rPr>
          <w:t>2@yandex.ru</w:t>
        </w:r>
      </w:hyperlink>
      <w:r w:rsidR="00F3143C" w:rsidRPr="004C7CAC">
        <w:rPr>
          <w:rFonts w:ascii="Times New Roman" w:hAnsi="Times New Roman"/>
          <w:sz w:val="28"/>
        </w:rPr>
        <w:t xml:space="preserve"> с указанием темы письма: </w:t>
      </w:r>
      <w:r w:rsidR="00C12B59">
        <w:rPr>
          <w:rFonts w:ascii="Times New Roman" w:hAnsi="Times New Roman"/>
          <w:sz w:val="28"/>
        </w:rPr>
        <w:t>Возрастная группа,</w:t>
      </w:r>
      <w:r w:rsidR="00C12B59" w:rsidRPr="004C7CAC">
        <w:rPr>
          <w:rFonts w:ascii="Times New Roman" w:hAnsi="Times New Roman"/>
          <w:sz w:val="28"/>
        </w:rPr>
        <w:t xml:space="preserve"> </w:t>
      </w:r>
      <w:r w:rsidR="00F3143C" w:rsidRPr="004C7CAC">
        <w:rPr>
          <w:rFonts w:ascii="Times New Roman" w:hAnsi="Times New Roman"/>
          <w:sz w:val="28"/>
        </w:rPr>
        <w:t>фамилия участника/название</w:t>
      </w:r>
      <w:r w:rsidR="00F3143C">
        <w:rPr>
          <w:rFonts w:ascii="Times New Roman" w:hAnsi="Times New Roman"/>
          <w:sz w:val="28"/>
        </w:rPr>
        <w:t xml:space="preserve"> </w:t>
      </w:r>
      <w:r w:rsidR="00F3143C" w:rsidRPr="004C7CAC">
        <w:rPr>
          <w:rFonts w:ascii="Times New Roman" w:hAnsi="Times New Roman"/>
          <w:sz w:val="28"/>
        </w:rPr>
        <w:t xml:space="preserve">коллектива, </w:t>
      </w:r>
      <w:r w:rsidR="00F3143C">
        <w:rPr>
          <w:rFonts w:ascii="Times New Roman" w:hAnsi="Times New Roman"/>
          <w:sz w:val="28"/>
        </w:rPr>
        <w:t xml:space="preserve">номинация, </w:t>
      </w:r>
      <w:r w:rsidR="00C12B59">
        <w:rPr>
          <w:rFonts w:ascii="Times New Roman" w:hAnsi="Times New Roman"/>
          <w:sz w:val="28"/>
        </w:rPr>
        <w:t xml:space="preserve">название конкурса или через сайт конкурса </w:t>
      </w:r>
      <w:hyperlink r:id="rId13" w:history="1">
        <w:r w:rsidR="00C12B59" w:rsidRPr="008A17E8">
          <w:rPr>
            <w:rStyle w:val="ab"/>
            <w:rFonts w:ascii="Times New Roman" w:hAnsi="Times New Roman"/>
            <w:sz w:val="28"/>
          </w:rPr>
          <w:t>https://prokofiev-</w:t>
        </w:r>
        <w:r w:rsidR="00C12B59" w:rsidRPr="008A17E8">
          <w:rPr>
            <w:rStyle w:val="ab"/>
            <w:rFonts w:ascii="Times New Roman" w:hAnsi="Times New Roman"/>
            <w:sz w:val="28"/>
            <w:lang w:val="en-US"/>
          </w:rPr>
          <w:t>sax</w:t>
        </w:r>
        <w:r w:rsidR="00C12B59" w:rsidRPr="008A17E8">
          <w:rPr>
            <w:rStyle w:val="ab"/>
            <w:rFonts w:ascii="Times New Roman" w:hAnsi="Times New Roman"/>
            <w:sz w:val="28"/>
          </w:rPr>
          <w:t>.</w:t>
        </w:r>
        <w:proofErr w:type="spellStart"/>
        <w:r w:rsidR="00C12B59" w:rsidRPr="008A17E8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C12B59" w:rsidRPr="008A17E8">
          <w:rPr>
            <w:rStyle w:val="ab"/>
            <w:rFonts w:ascii="Times New Roman" w:hAnsi="Times New Roman"/>
            <w:sz w:val="28"/>
          </w:rPr>
          <w:t>/</w:t>
        </w:r>
      </w:hyperlink>
    </w:p>
    <w:p w:rsidR="00F3143C" w:rsidRPr="00126373" w:rsidRDefault="00F3143C" w:rsidP="00FC6451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ранее чем ч</w:t>
      </w:r>
      <w:r w:rsidRPr="00126373">
        <w:rPr>
          <w:rFonts w:ascii="Times New Roman" w:hAnsi="Times New Roman"/>
          <w:sz w:val="28"/>
        </w:rPr>
        <w:t xml:space="preserve">ерез сутки после отправки анкеты-заявки участнику необходимо связаться с Оргкомитетом Конкурса по телефону или электронной почте, </w:t>
      </w:r>
      <w:r>
        <w:rPr>
          <w:rFonts w:ascii="Times New Roman" w:hAnsi="Times New Roman"/>
          <w:sz w:val="28"/>
        </w:rPr>
        <w:t xml:space="preserve">чтобы убедиться, что информация </w:t>
      </w:r>
      <w:r w:rsidRPr="00126373">
        <w:rPr>
          <w:rFonts w:ascii="Times New Roman" w:hAnsi="Times New Roman"/>
          <w:sz w:val="28"/>
        </w:rPr>
        <w:t>получена и заявка зарегистрирована!</w:t>
      </w:r>
    </w:p>
    <w:p w:rsidR="00F3143C" w:rsidRPr="00126373" w:rsidRDefault="00F3143C" w:rsidP="00F3143C">
      <w:pPr>
        <w:ind w:firstLine="708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Для учас</w:t>
      </w:r>
      <w:r>
        <w:rPr>
          <w:rFonts w:ascii="Times New Roman" w:hAnsi="Times New Roman"/>
          <w:sz w:val="28"/>
        </w:rPr>
        <w:t>тия в конкурсе необходимо отправить</w:t>
      </w:r>
      <w:r w:rsidRPr="00126373">
        <w:rPr>
          <w:rFonts w:ascii="Times New Roman" w:hAnsi="Times New Roman"/>
          <w:sz w:val="28"/>
        </w:rPr>
        <w:t xml:space="preserve"> заявку </w:t>
      </w:r>
      <w:r w:rsidRPr="00986EB4">
        <w:rPr>
          <w:rFonts w:ascii="Times New Roman" w:hAnsi="Times New Roman"/>
          <w:b/>
          <w:sz w:val="28"/>
        </w:rPr>
        <w:t xml:space="preserve">в формате </w:t>
      </w:r>
      <w:r w:rsidRPr="00986EB4">
        <w:rPr>
          <w:rFonts w:ascii="Times New Roman" w:hAnsi="Times New Roman"/>
          <w:b/>
          <w:sz w:val="28"/>
          <w:lang w:val="en-US"/>
        </w:rPr>
        <w:t>Word</w:t>
      </w:r>
      <w:r w:rsidRPr="004C7CAC">
        <w:rPr>
          <w:rFonts w:ascii="Times New Roman" w:hAnsi="Times New Roman"/>
          <w:sz w:val="28"/>
        </w:rPr>
        <w:t xml:space="preserve"> </w:t>
      </w:r>
      <w:r w:rsidRPr="00126373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указанную выше почту</w:t>
      </w:r>
      <w:r w:rsidRPr="00126373">
        <w:rPr>
          <w:rFonts w:ascii="Times New Roman" w:hAnsi="Times New Roman"/>
          <w:sz w:val="28"/>
        </w:rPr>
        <w:t xml:space="preserve"> конкурса и представить следующие документы:</w:t>
      </w:r>
    </w:p>
    <w:p w:rsidR="00F3143C" w:rsidRPr="00126373" w:rsidRDefault="00F3143C" w:rsidP="00F3143C">
      <w:pPr>
        <w:jc w:val="both"/>
        <w:rPr>
          <w:rFonts w:ascii="Times New Roman" w:hAnsi="Times New Roman"/>
          <w:sz w:val="16"/>
        </w:rPr>
      </w:pPr>
    </w:p>
    <w:p w:rsidR="00F3143C" w:rsidRDefault="00F3143C" w:rsidP="00F3143C">
      <w:pPr>
        <w:pStyle w:val="a9"/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Согласие на обработку персональных данных для каждого участника конкурса с подписью в виде скана или фотографии (см. Приложения 1,2) </w:t>
      </w:r>
    </w:p>
    <w:p w:rsidR="00FC6451" w:rsidRDefault="00F3143C" w:rsidP="001C2068">
      <w:pPr>
        <w:pStyle w:val="a9"/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 w:rsidRPr="00FC6451">
        <w:rPr>
          <w:rFonts w:ascii="Times New Roman" w:hAnsi="Times New Roman"/>
          <w:sz w:val="28"/>
        </w:rPr>
        <w:t xml:space="preserve">свидетельство/а о рождении или паспорт/а (копию/и); </w:t>
      </w:r>
    </w:p>
    <w:p w:rsidR="00F3143C" w:rsidRPr="00FC6451" w:rsidRDefault="00F3143C" w:rsidP="001C2068">
      <w:pPr>
        <w:pStyle w:val="a9"/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 w:rsidRPr="00FC6451">
        <w:rPr>
          <w:rFonts w:ascii="Times New Roman" w:hAnsi="Times New Roman"/>
          <w:sz w:val="28"/>
        </w:rPr>
        <w:t>копию квитанции об оплате.</w:t>
      </w:r>
    </w:p>
    <w:p w:rsidR="00F3143C" w:rsidRPr="00126373" w:rsidRDefault="00F3143C" w:rsidP="00F3143C">
      <w:pPr>
        <w:ind w:firstLine="708"/>
        <w:jc w:val="both"/>
        <w:rPr>
          <w:rFonts w:ascii="Times New Roman" w:hAnsi="Times New Roman"/>
          <w:sz w:val="28"/>
        </w:rPr>
      </w:pPr>
    </w:p>
    <w:p w:rsidR="00F3143C" w:rsidRPr="00126373" w:rsidRDefault="00F3143C" w:rsidP="00F3143C">
      <w:pPr>
        <w:ind w:firstLine="567"/>
        <w:contextualSpacing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Все документы предоставляются ЕДИНОВРЕМЕННО! </w:t>
      </w:r>
    </w:p>
    <w:p w:rsidR="00F3143C" w:rsidRPr="00126373" w:rsidRDefault="00F3143C" w:rsidP="00F3143C">
      <w:pPr>
        <w:ind w:firstLine="567"/>
        <w:contextualSpacing/>
        <w:jc w:val="both"/>
        <w:rPr>
          <w:rFonts w:ascii="Times New Roman" w:hAnsi="Times New Roman"/>
          <w:color w:val="FF0000"/>
          <w:sz w:val="28"/>
        </w:rPr>
      </w:pPr>
      <w:r w:rsidRPr="00126373">
        <w:rPr>
          <w:rFonts w:ascii="Times New Roman" w:hAnsi="Times New Roman"/>
          <w:sz w:val="28"/>
        </w:rPr>
        <w:t>Оргкомитет Конкурса оставляет за собой право закрыть приём заявок в любой номинации до объявленного срока, если количество участников в конкретной номинации превысило технические возможности конкурса.</w:t>
      </w:r>
    </w:p>
    <w:p w:rsidR="008E58EF" w:rsidRPr="00126373" w:rsidRDefault="008E58EF">
      <w:pPr>
        <w:jc w:val="both"/>
        <w:rPr>
          <w:rFonts w:ascii="Times New Roman" w:hAnsi="Times New Roman"/>
          <w:sz w:val="28"/>
        </w:rPr>
      </w:pPr>
    </w:p>
    <w:p w:rsidR="008E58EF" w:rsidRPr="00126373" w:rsidRDefault="00D01E5E">
      <w:pPr>
        <w:rPr>
          <w:rFonts w:ascii="Times New Roman" w:hAnsi="Times New Roman"/>
          <w:b/>
          <w:sz w:val="32"/>
        </w:rPr>
      </w:pPr>
      <w:r w:rsidRPr="00126373">
        <w:rPr>
          <w:rFonts w:ascii="Times New Roman" w:hAnsi="Times New Roman"/>
          <w:b/>
          <w:sz w:val="32"/>
        </w:rPr>
        <w:t>ИНФОРМАЦИЯ ДЛЯ КОНТАКТОВ</w:t>
      </w:r>
    </w:p>
    <w:p w:rsidR="008E58EF" w:rsidRPr="00126373" w:rsidRDefault="008E58EF">
      <w:pPr>
        <w:jc w:val="both"/>
        <w:rPr>
          <w:rFonts w:ascii="Times New Roman" w:hAnsi="Times New Roman"/>
          <w:sz w:val="28"/>
        </w:rPr>
      </w:pPr>
    </w:p>
    <w:p w:rsidR="008E58EF" w:rsidRPr="00126373" w:rsidRDefault="00D01E5E">
      <w:pPr>
        <w:ind w:firstLine="720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>Государственное автономное профессиональное образовательное учреждение Московской области «Московский областной музыкальный колледж имени С.С. Прокофьева», 141200, Московская область, г. Пушкино, улица Писаревская, 12.</w:t>
      </w:r>
    </w:p>
    <w:p w:rsidR="002D1AD0" w:rsidRDefault="00D01E5E" w:rsidP="00AA6F7E">
      <w:pPr>
        <w:ind w:firstLine="708"/>
        <w:jc w:val="both"/>
        <w:rPr>
          <w:rFonts w:ascii="Times New Roman" w:hAnsi="Times New Roman"/>
          <w:sz w:val="28"/>
        </w:rPr>
      </w:pPr>
      <w:r w:rsidRPr="00126373">
        <w:rPr>
          <w:rFonts w:ascii="Times New Roman" w:hAnsi="Times New Roman"/>
          <w:sz w:val="28"/>
        </w:rPr>
        <w:t xml:space="preserve">Устьянцев Владимир Андреевич: 8-963-773-95-24 </w:t>
      </w:r>
      <w:r w:rsidR="00DE4578">
        <w:rPr>
          <w:rFonts w:ascii="Times New Roman" w:hAnsi="Times New Roman"/>
          <w:sz w:val="28"/>
        </w:rPr>
        <w:t>–</w:t>
      </w:r>
      <w:r w:rsidRPr="00126373">
        <w:rPr>
          <w:rFonts w:ascii="Times New Roman" w:hAnsi="Times New Roman"/>
          <w:sz w:val="28"/>
        </w:rPr>
        <w:t xml:space="preserve"> ответственный за прием заявок</w:t>
      </w:r>
      <w:r w:rsidR="00DE4578">
        <w:rPr>
          <w:rFonts w:ascii="Times New Roman" w:hAnsi="Times New Roman"/>
          <w:sz w:val="28"/>
        </w:rPr>
        <w:t>.</w:t>
      </w:r>
    </w:p>
    <w:p w:rsidR="002D1AD0" w:rsidRPr="00126373" w:rsidRDefault="002D1AD0">
      <w:pPr>
        <w:jc w:val="both"/>
        <w:rPr>
          <w:rFonts w:ascii="Times New Roman" w:hAnsi="Times New Roman"/>
          <w:sz w:val="28"/>
        </w:rPr>
      </w:pPr>
    </w:p>
    <w:p w:rsidR="008E58EF" w:rsidRPr="00126373" w:rsidRDefault="00D01E5E">
      <w:pPr>
        <w:rPr>
          <w:rFonts w:ascii="Times New Roman" w:hAnsi="Times New Roman"/>
          <w:b/>
          <w:sz w:val="32"/>
        </w:rPr>
      </w:pPr>
      <w:r w:rsidRPr="00126373">
        <w:rPr>
          <w:rFonts w:ascii="Times New Roman" w:hAnsi="Times New Roman"/>
          <w:b/>
          <w:sz w:val="32"/>
        </w:rPr>
        <w:t>ФИНАНСОВЫЕ УСЛОВИЯ</w:t>
      </w:r>
    </w:p>
    <w:p w:rsidR="008E58EF" w:rsidRPr="00126373" w:rsidRDefault="008E58EF">
      <w:pPr>
        <w:ind w:left="705"/>
        <w:jc w:val="center"/>
        <w:rPr>
          <w:rFonts w:ascii="Times New Roman" w:hAnsi="Times New Roman"/>
          <w:b/>
          <w:sz w:val="28"/>
        </w:rPr>
      </w:pPr>
    </w:p>
    <w:p w:rsidR="008E58EF" w:rsidRPr="00126373" w:rsidRDefault="00D01E5E">
      <w:pPr>
        <w:jc w:val="both"/>
        <w:rPr>
          <w:rStyle w:val="a6"/>
          <w:rFonts w:ascii="Times New Roman" w:hAnsi="Times New Roman"/>
          <w:sz w:val="28"/>
          <w:highlight w:val="yellow"/>
        </w:rPr>
      </w:pPr>
      <w:r w:rsidRPr="00126373">
        <w:rPr>
          <w:rStyle w:val="a6"/>
          <w:rFonts w:ascii="Times New Roman" w:hAnsi="Times New Roman"/>
          <w:sz w:val="28"/>
        </w:rPr>
        <w:tab/>
      </w:r>
      <w:bookmarkStart w:id="2" w:name="_Hlk62734393"/>
      <w:r w:rsidRPr="00126373">
        <w:rPr>
          <w:rStyle w:val="a6"/>
          <w:rFonts w:ascii="Times New Roman" w:hAnsi="Times New Roman"/>
          <w:sz w:val="28"/>
        </w:rPr>
        <w:t>Конкурс не имеет финансирования из федеральных, региональных, муниципальных или иных источников, поэтому организаторы конкурса, в соответствии с решением оргкомитета, взимают с участников организационный взнос, согласно утвержденного Перечня платных услуг для учреждений, подведомственных Министерству</w:t>
      </w:r>
      <w:r w:rsidR="00F15326">
        <w:rPr>
          <w:rStyle w:val="a6"/>
          <w:rFonts w:ascii="Times New Roman" w:hAnsi="Times New Roman"/>
          <w:sz w:val="28"/>
        </w:rPr>
        <w:t xml:space="preserve"> (Приложение №4)</w:t>
      </w:r>
      <w:r w:rsidRPr="00126373">
        <w:rPr>
          <w:rStyle w:val="a6"/>
          <w:rFonts w:ascii="Times New Roman" w:hAnsi="Times New Roman"/>
          <w:sz w:val="28"/>
        </w:rPr>
        <w:t xml:space="preserve">. </w:t>
      </w:r>
    </w:p>
    <w:bookmarkEnd w:id="2"/>
    <w:p w:rsidR="008E58EF" w:rsidRPr="00126373" w:rsidRDefault="00D01E5E">
      <w:pPr>
        <w:jc w:val="both"/>
        <w:rPr>
          <w:rStyle w:val="FontStyle120"/>
          <w:rFonts w:ascii="Times New Roman" w:hAnsi="Times New Roman"/>
          <w:sz w:val="28"/>
        </w:rPr>
      </w:pPr>
      <w:r w:rsidRPr="00126373">
        <w:rPr>
          <w:rStyle w:val="a6"/>
          <w:rFonts w:ascii="Times New Roman" w:hAnsi="Times New Roman"/>
          <w:sz w:val="28"/>
        </w:rPr>
        <w:t xml:space="preserve"> </w:t>
      </w:r>
      <w:r w:rsidRPr="00126373">
        <w:rPr>
          <w:rStyle w:val="a6"/>
          <w:rFonts w:ascii="Times New Roman" w:hAnsi="Times New Roman"/>
          <w:sz w:val="28"/>
        </w:rPr>
        <w:tab/>
      </w:r>
    </w:p>
    <w:p w:rsidR="008E58EF" w:rsidRPr="00126373" w:rsidRDefault="008E58EF">
      <w:pPr>
        <w:jc w:val="both"/>
        <w:rPr>
          <w:rStyle w:val="FontStyle120"/>
          <w:rFonts w:ascii="Times New Roman" w:hAnsi="Times New Roman"/>
          <w:sz w:val="28"/>
        </w:rPr>
      </w:pPr>
    </w:p>
    <w:p w:rsidR="008E58EF" w:rsidRPr="00126373" w:rsidRDefault="008E58EF">
      <w:pPr>
        <w:rPr>
          <w:rFonts w:ascii="Times New Roman" w:hAnsi="Times New Roman"/>
          <w:b/>
          <w:sz w:val="32"/>
        </w:rPr>
      </w:pPr>
    </w:p>
    <w:p w:rsidR="008E58EF" w:rsidRPr="00126373" w:rsidRDefault="008E58EF">
      <w:pPr>
        <w:rPr>
          <w:rFonts w:ascii="Times New Roman" w:hAnsi="Times New Roman"/>
          <w:sz w:val="28"/>
        </w:rPr>
      </w:pPr>
    </w:p>
    <w:p w:rsidR="008E58EF" w:rsidRDefault="008E58EF">
      <w:pPr>
        <w:jc w:val="right"/>
        <w:rPr>
          <w:rFonts w:ascii="Times New Roman" w:hAnsi="Times New Roman"/>
          <w:sz w:val="22"/>
        </w:rPr>
      </w:pPr>
    </w:p>
    <w:p w:rsidR="001A5EC4" w:rsidRDefault="001A5EC4">
      <w:pPr>
        <w:jc w:val="right"/>
        <w:rPr>
          <w:rFonts w:ascii="Times New Roman" w:hAnsi="Times New Roman"/>
          <w:sz w:val="22"/>
        </w:rPr>
      </w:pPr>
    </w:p>
    <w:p w:rsidR="001A5EC4" w:rsidRDefault="001A5EC4">
      <w:pPr>
        <w:jc w:val="right"/>
        <w:rPr>
          <w:rFonts w:ascii="Times New Roman" w:hAnsi="Times New Roman"/>
          <w:sz w:val="22"/>
        </w:rPr>
      </w:pPr>
    </w:p>
    <w:p w:rsidR="001A5EC4" w:rsidRDefault="001A5EC4">
      <w:pPr>
        <w:jc w:val="right"/>
        <w:rPr>
          <w:rFonts w:ascii="Times New Roman" w:hAnsi="Times New Roman"/>
          <w:sz w:val="22"/>
        </w:rPr>
      </w:pPr>
    </w:p>
    <w:p w:rsidR="001A5EC4" w:rsidRDefault="001A5EC4">
      <w:pPr>
        <w:jc w:val="right"/>
        <w:rPr>
          <w:rFonts w:ascii="Times New Roman" w:hAnsi="Times New Roman"/>
          <w:sz w:val="22"/>
        </w:rPr>
      </w:pPr>
    </w:p>
    <w:p w:rsidR="001A5EC4" w:rsidRDefault="001A5EC4">
      <w:pPr>
        <w:jc w:val="right"/>
        <w:rPr>
          <w:rFonts w:ascii="Times New Roman" w:hAnsi="Times New Roman"/>
          <w:sz w:val="22"/>
        </w:rPr>
      </w:pPr>
    </w:p>
    <w:p w:rsidR="001A5EC4" w:rsidRDefault="001A5EC4">
      <w:pPr>
        <w:jc w:val="right"/>
        <w:rPr>
          <w:rFonts w:ascii="Times New Roman" w:hAnsi="Times New Roman"/>
          <w:sz w:val="22"/>
        </w:rPr>
      </w:pPr>
    </w:p>
    <w:p w:rsidR="001A5EC4" w:rsidRDefault="001A5EC4">
      <w:pPr>
        <w:jc w:val="right"/>
        <w:rPr>
          <w:rFonts w:ascii="Times New Roman" w:hAnsi="Times New Roman"/>
          <w:sz w:val="22"/>
        </w:rPr>
      </w:pPr>
    </w:p>
    <w:p w:rsidR="001A5EC4" w:rsidRDefault="001A5EC4">
      <w:pPr>
        <w:jc w:val="right"/>
        <w:rPr>
          <w:rFonts w:ascii="Times New Roman" w:hAnsi="Times New Roman"/>
          <w:sz w:val="22"/>
        </w:rPr>
      </w:pPr>
    </w:p>
    <w:p w:rsidR="001A5EC4" w:rsidRDefault="001A5EC4">
      <w:pPr>
        <w:jc w:val="right"/>
        <w:rPr>
          <w:rFonts w:ascii="Times New Roman" w:hAnsi="Times New Roman"/>
          <w:sz w:val="22"/>
        </w:rPr>
      </w:pPr>
    </w:p>
    <w:p w:rsidR="001A5EC4" w:rsidRDefault="001A5EC4" w:rsidP="00FB7C73">
      <w:pPr>
        <w:rPr>
          <w:rFonts w:ascii="Times New Roman" w:hAnsi="Times New Roman"/>
          <w:sz w:val="22"/>
        </w:rPr>
      </w:pPr>
    </w:p>
    <w:p w:rsidR="001A5EC4" w:rsidRDefault="001A5EC4">
      <w:pPr>
        <w:jc w:val="right"/>
        <w:rPr>
          <w:rFonts w:ascii="Times New Roman" w:hAnsi="Times New Roman"/>
          <w:sz w:val="22"/>
        </w:rPr>
      </w:pPr>
    </w:p>
    <w:p w:rsidR="00DE4578" w:rsidRPr="006F0DD7" w:rsidRDefault="00DE4578" w:rsidP="00DE4578">
      <w:pPr>
        <w:jc w:val="right"/>
        <w:rPr>
          <w:rFonts w:ascii="Times New Roman" w:hAnsi="Times New Roman"/>
          <w:i/>
          <w:sz w:val="24"/>
          <w:szCs w:val="24"/>
        </w:rPr>
      </w:pPr>
      <w:r w:rsidRPr="006F0DD7">
        <w:rPr>
          <w:rFonts w:ascii="Times New Roman" w:hAnsi="Times New Roman"/>
          <w:i/>
          <w:sz w:val="24"/>
          <w:szCs w:val="24"/>
        </w:rPr>
        <w:t>Приложение</w:t>
      </w:r>
      <w:r>
        <w:rPr>
          <w:rFonts w:ascii="Times New Roman" w:hAnsi="Times New Roman"/>
          <w:i/>
          <w:sz w:val="24"/>
          <w:szCs w:val="24"/>
        </w:rPr>
        <w:t xml:space="preserve"> №</w:t>
      </w:r>
      <w:r w:rsidRPr="006F0DD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</w:t>
      </w:r>
    </w:p>
    <w:p w:rsidR="00DE4578" w:rsidRDefault="00DE4578" w:rsidP="00DE4578">
      <w:pPr>
        <w:widowControl w:val="0"/>
        <w:autoSpaceDE w:val="0"/>
        <w:autoSpaceDN w:val="0"/>
        <w:ind w:left="1" w:right="1"/>
        <w:jc w:val="center"/>
        <w:rPr>
          <w:rFonts w:ascii="Times New Roman" w:hAnsi="Times New Roman"/>
          <w:b/>
          <w:color w:val="auto"/>
          <w:spacing w:val="20"/>
          <w:sz w:val="22"/>
          <w:szCs w:val="28"/>
          <w:lang w:eastAsia="en-US"/>
        </w:rPr>
      </w:pPr>
    </w:p>
    <w:p w:rsidR="00DE4578" w:rsidRDefault="00DE4578" w:rsidP="00DE4578">
      <w:pPr>
        <w:widowControl w:val="0"/>
        <w:autoSpaceDE w:val="0"/>
        <w:autoSpaceDN w:val="0"/>
        <w:ind w:left="1" w:right="1"/>
        <w:jc w:val="center"/>
        <w:rPr>
          <w:rFonts w:ascii="Times New Roman" w:hAnsi="Times New Roman"/>
          <w:b/>
          <w:color w:val="auto"/>
          <w:spacing w:val="20"/>
          <w:sz w:val="22"/>
          <w:szCs w:val="28"/>
          <w:lang w:eastAsia="en-US"/>
        </w:rPr>
      </w:pPr>
    </w:p>
    <w:p w:rsidR="00DE4578" w:rsidRPr="00DE4578" w:rsidRDefault="00DE4578" w:rsidP="00DE4578">
      <w:pPr>
        <w:widowControl w:val="0"/>
        <w:autoSpaceDE w:val="0"/>
        <w:autoSpaceDN w:val="0"/>
        <w:ind w:left="1" w:right="1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E4578">
        <w:rPr>
          <w:rFonts w:ascii="Times New Roman" w:hAnsi="Times New Roman"/>
          <w:b/>
          <w:color w:val="auto"/>
          <w:spacing w:val="20"/>
          <w:sz w:val="22"/>
          <w:szCs w:val="28"/>
          <w:lang w:eastAsia="en-US"/>
        </w:rPr>
        <w:t>ЗАЯВКА</w:t>
      </w:r>
    </w:p>
    <w:p w:rsidR="00DE4578" w:rsidRPr="00DE4578" w:rsidRDefault="00DE4578" w:rsidP="00DE4578">
      <w:pPr>
        <w:widowControl w:val="0"/>
        <w:autoSpaceDE w:val="0"/>
        <w:autoSpaceDN w:val="0"/>
        <w:ind w:left="1" w:right="1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E4578">
        <w:rPr>
          <w:rFonts w:ascii="Times New Roman" w:hAnsi="Times New Roman"/>
          <w:color w:val="00000A"/>
          <w:sz w:val="28"/>
          <w:szCs w:val="28"/>
          <w:lang w:eastAsia="en-US"/>
        </w:rPr>
        <w:t>на участие в</w:t>
      </w:r>
      <w:r>
        <w:rPr>
          <w:rFonts w:ascii="Times New Roman" w:hAnsi="Times New Roman"/>
          <w:color w:val="00000A"/>
          <w:sz w:val="28"/>
          <w:szCs w:val="28"/>
          <w:lang w:eastAsia="en-US"/>
        </w:rPr>
        <w:t>о</w:t>
      </w:r>
      <w:r w:rsidR="00103E57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Всероссийском</w:t>
      </w:r>
      <w:r w:rsidRPr="00DE4578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конкурс</w:t>
      </w:r>
      <w:r>
        <w:rPr>
          <w:rFonts w:ascii="Times New Roman" w:hAnsi="Times New Roman"/>
          <w:color w:val="00000A"/>
          <w:sz w:val="28"/>
          <w:szCs w:val="28"/>
          <w:lang w:eastAsia="en-US"/>
        </w:rPr>
        <w:t>е</w:t>
      </w:r>
      <w:r w:rsidR="00103E57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саксофонистов</w:t>
      </w:r>
      <w:r w:rsidRPr="00DE4578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«</w:t>
      </w:r>
      <w:r w:rsidR="00103E57">
        <w:rPr>
          <w:rFonts w:ascii="Times New Roman" w:hAnsi="Times New Roman"/>
          <w:color w:val="00000A"/>
          <w:sz w:val="28"/>
          <w:szCs w:val="28"/>
          <w:lang w:eastAsia="en-US"/>
        </w:rPr>
        <w:t>ПРОКОФЬЕВ-</w:t>
      </w:r>
      <w:r w:rsidR="00D357EC" w:rsidRPr="00D357EC">
        <w:rPr>
          <w:rFonts w:ascii="Times New Roman" w:hAnsi="Times New Roman"/>
          <w:color w:val="00000A"/>
          <w:sz w:val="28"/>
          <w:szCs w:val="28"/>
          <w:lang w:eastAsia="en-US"/>
        </w:rPr>
        <w:t>САКС</w:t>
      </w:r>
      <w:r w:rsidR="00103E57" w:rsidRPr="00103E57">
        <w:rPr>
          <w:rFonts w:ascii="Times New Roman" w:hAnsi="Times New Roman"/>
          <w:color w:val="00000A"/>
          <w:sz w:val="28"/>
          <w:szCs w:val="28"/>
          <w:lang w:eastAsia="en-US"/>
        </w:rPr>
        <w:t>!</w:t>
      </w:r>
      <w:r w:rsidRPr="00DE4578">
        <w:rPr>
          <w:rFonts w:ascii="Times New Roman" w:hAnsi="Times New Roman"/>
          <w:color w:val="00000A"/>
          <w:sz w:val="28"/>
          <w:szCs w:val="28"/>
          <w:lang w:eastAsia="en-US"/>
        </w:rPr>
        <w:t>»</w:t>
      </w:r>
    </w:p>
    <w:p w:rsidR="00DE4578" w:rsidRPr="00DE4578" w:rsidRDefault="00DE4578" w:rsidP="00DE4578">
      <w:pPr>
        <w:widowControl w:val="0"/>
        <w:autoSpaceDE w:val="0"/>
        <w:autoSpaceDN w:val="0"/>
        <w:rPr>
          <w:rFonts w:ascii="Times New Roman" w:hAnsi="Times New Roman"/>
          <w:color w:val="auto"/>
          <w:sz w:val="27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5452"/>
      </w:tblGrid>
      <w:tr w:rsidR="00DE4578" w:rsidRPr="00DE4578" w:rsidTr="00DE4578">
        <w:trPr>
          <w:trHeight w:val="506"/>
        </w:trPr>
        <w:tc>
          <w:tcPr>
            <w:tcW w:w="4459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  <w:r w:rsidRPr="00DE4578"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  <w:t xml:space="preserve">Форма оплаты </w:t>
            </w:r>
          </w:p>
        </w:tc>
        <w:tc>
          <w:tcPr>
            <w:tcW w:w="5452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E4578" w:rsidRPr="00DE4578" w:rsidTr="00DE4578">
        <w:trPr>
          <w:trHeight w:val="506"/>
        </w:trPr>
        <w:tc>
          <w:tcPr>
            <w:tcW w:w="4459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</w:pPr>
            <w:r w:rsidRPr="00DE457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Дата заполнения заявки</w:t>
            </w:r>
          </w:p>
        </w:tc>
        <w:tc>
          <w:tcPr>
            <w:tcW w:w="5452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DE4578" w:rsidRPr="00DE4578" w:rsidTr="00DE4578">
        <w:trPr>
          <w:trHeight w:val="506"/>
        </w:trPr>
        <w:tc>
          <w:tcPr>
            <w:tcW w:w="4459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  <w:r w:rsidRPr="00DE457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ФИО участника</w:t>
            </w:r>
          </w:p>
        </w:tc>
        <w:tc>
          <w:tcPr>
            <w:tcW w:w="5452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E4578" w:rsidRPr="00DE4578" w:rsidTr="00DE4578">
        <w:trPr>
          <w:trHeight w:val="506"/>
        </w:trPr>
        <w:tc>
          <w:tcPr>
            <w:tcW w:w="4459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  <w:r w:rsidRPr="00DE457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Дата рождения</w:t>
            </w:r>
          </w:p>
        </w:tc>
        <w:tc>
          <w:tcPr>
            <w:tcW w:w="5452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DE4578" w:rsidRPr="00DE4578" w:rsidTr="00DE4578">
        <w:trPr>
          <w:trHeight w:val="506"/>
        </w:trPr>
        <w:tc>
          <w:tcPr>
            <w:tcW w:w="4459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E457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Номинация</w:t>
            </w:r>
          </w:p>
        </w:tc>
        <w:tc>
          <w:tcPr>
            <w:tcW w:w="5452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E4578" w:rsidRPr="00DE4578" w:rsidTr="00DE4578">
        <w:trPr>
          <w:trHeight w:val="506"/>
        </w:trPr>
        <w:tc>
          <w:tcPr>
            <w:tcW w:w="4459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  <w:r w:rsidRPr="00DE457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Возрастная группа</w:t>
            </w:r>
          </w:p>
        </w:tc>
        <w:tc>
          <w:tcPr>
            <w:tcW w:w="5452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DE4578" w:rsidRPr="00DE4578" w:rsidTr="00DE4578">
        <w:trPr>
          <w:trHeight w:val="506"/>
        </w:trPr>
        <w:tc>
          <w:tcPr>
            <w:tcW w:w="4459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E457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Класс/курс обучения</w:t>
            </w:r>
          </w:p>
        </w:tc>
        <w:tc>
          <w:tcPr>
            <w:tcW w:w="5452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E4578" w:rsidRPr="00DE4578" w:rsidTr="00DE4578">
        <w:trPr>
          <w:trHeight w:val="506"/>
        </w:trPr>
        <w:tc>
          <w:tcPr>
            <w:tcW w:w="4459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E457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Домашний адрес участника конкурса</w:t>
            </w:r>
          </w:p>
        </w:tc>
        <w:tc>
          <w:tcPr>
            <w:tcW w:w="5452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E4578" w:rsidRPr="00DE4578" w:rsidTr="00DE4578">
        <w:trPr>
          <w:trHeight w:val="506"/>
        </w:trPr>
        <w:tc>
          <w:tcPr>
            <w:tcW w:w="4459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E457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Контактный телефон</w:t>
            </w:r>
            <w:r w:rsidR="00C12B5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 участника</w:t>
            </w:r>
          </w:p>
        </w:tc>
        <w:tc>
          <w:tcPr>
            <w:tcW w:w="5452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E4578" w:rsidRPr="00DE4578" w:rsidTr="00DE4578">
        <w:trPr>
          <w:trHeight w:val="506"/>
        </w:trPr>
        <w:tc>
          <w:tcPr>
            <w:tcW w:w="4459" w:type="dxa"/>
            <w:shd w:val="clear" w:color="auto" w:fill="auto"/>
          </w:tcPr>
          <w:p w:rsidR="00DE4578" w:rsidRPr="00DE4578" w:rsidRDefault="00DE4578" w:rsidP="00DE457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DE457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Место учебы с точным указанием названия обр. организации</w:t>
            </w:r>
          </w:p>
        </w:tc>
        <w:tc>
          <w:tcPr>
            <w:tcW w:w="5452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E4578" w:rsidRPr="00DE4578" w:rsidTr="00DE4578">
        <w:trPr>
          <w:trHeight w:val="506"/>
        </w:trPr>
        <w:tc>
          <w:tcPr>
            <w:tcW w:w="4459" w:type="dxa"/>
            <w:shd w:val="clear" w:color="auto" w:fill="auto"/>
          </w:tcPr>
          <w:p w:rsidR="00DE4578" w:rsidRPr="00DE4578" w:rsidRDefault="00DE4578" w:rsidP="00DE457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DE457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Т</w:t>
            </w:r>
            <w:proofErr w:type="spellStart"/>
            <w:r w:rsidRPr="00DE4578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елефон</w:t>
            </w:r>
            <w:proofErr w:type="spellEnd"/>
            <w:r w:rsidRPr="00DE4578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E4578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образовательной</w:t>
            </w:r>
            <w:proofErr w:type="spellEnd"/>
            <w:r w:rsidRPr="00DE4578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E4578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организации</w:t>
            </w:r>
            <w:proofErr w:type="spellEnd"/>
          </w:p>
        </w:tc>
        <w:tc>
          <w:tcPr>
            <w:tcW w:w="5452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E4578" w:rsidRPr="00DE4578" w:rsidTr="00DE4578">
        <w:trPr>
          <w:trHeight w:val="506"/>
        </w:trPr>
        <w:tc>
          <w:tcPr>
            <w:tcW w:w="4459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E457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Е-</w:t>
            </w:r>
            <w:r w:rsidRPr="00DE457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mail</w:t>
            </w:r>
            <w:r w:rsidRPr="00DE457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 образовательной организации </w:t>
            </w:r>
          </w:p>
        </w:tc>
        <w:tc>
          <w:tcPr>
            <w:tcW w:w="5452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E4578" w:rsidRPr="00DE4578" w:rsidTr="00DE4578">
        <w:trPr>
          <w:trHeight w:val="506"/>
        </w:trPr>
        <w:tc>
          <w:tcPr>
            <w:tcW w:w="4459" w:type="dxa"/>
            <w:shd w:val="clear" w:color="auto" w:fill="auto"/>
          </w:tcPr>
          <w:p w:rsidR="00DE4578" w:rsidRPr="00DE4578" w:rsidRDefault="00FC6451" w:rsidP="00DE45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ФИО преподавателя</w:t>
            </w:r>
          </w:p>
        </w:tc>
        <w:tc>
          <w:tcPr>
            <w:tcW w:w="5452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E4578" w:rsidRPr="00DE4578" w:rsidTr="00DE4578">
        <w:trPr>
          <w:trHeight w:val="506"/>
        </w:trPr>
        <w:tc>
          <w:tcPr>
            <w:tcW w:w="4459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E457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Телефон преподавателя</w:t>
            </w:r>
          </w:p>
        </w:tc>
        <w:tc>
          <w:tcPr>
            <w:tcW w:w="5452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E4578" w:rsidRPr="00DE4578" w:rsidTr="00DE4578">
        <w:trPr>
          <w:trHeight w:val="506"/>
        </w:trPr>
        <w:tc>
          <w:tcPr>
            <w:tcW w:w="4459" w:type="dxa"/>
            <w:shd w:val="clear" w:color="auto" w:fill="auto"/>
          </w:tcPr>
          <w:p w:rsidR="00DE4578" w:rsidRPr="00DE4578" w:rsidRDefault="00DE4578" w:rsidP="003508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DE457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е-</w:t>
            </w:r>
            <w:r w:rsidRPr="00DE4578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mail</w:t>
            </w:r>
            <w:r w:rsidRPr="00DE457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 преподавателя</w:t>
            </w:r>
          </w:p>
        </w:tc>
        <w:tc>
          <w:tcPr>
            <w:tcW w:w="5452" w:type="dxa"/>
            <w:shd w:val="clear" w:color="auto" w:fill="auto"/>
          </w:tcPr>
          <w:p w:rsidR="00DE4578" w:rsidRPr="00DE4578" w:rsidRDefault="00DE4578" w:rsidP="003508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DE4578" w:rsidRPr="00DE4578" w:rsidTr="00DE4578">
        <w:trPr>
          <w:trHeight w:val="506"/>
        </w:trPr>
        <w:tc>
          <w:tcPr>
            <w:tcW w:w="4459" w:type="dxa"/>
            <w:shd w:val="clear" w:color="auto" w:fill="auto"/>
          </w:tcPr>
          <w:p w:rsidR="00DE4578" w:rsidRDefault="00DE4578" w:rsidP="00DE45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ФИО концертмейстера</w:t>
            </w:r>
          </w:p>
          <w:p w:rsidR="00F622EB" w:rsidRPr="00DE4578" w:rsidRDefault="00F622EB" w:rsidP="00DE45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Телефон концертмейстера</w:t>
            </w:r>
          </w:p>
        </w:tc>
        <w:tc>
          <w:tcPr>
            <w:tcW w:w="5452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E4578" w:rsidRPr="00DE4578" w:rsidTr="00DE4578">
        <w:trPr>
          <w:trHeight w:val="506"/>
        </w:trPr>
        <w:tc>
          <w:tcPr>
            <w:tcW w:w="4459" w:type="dxa"/>
            <w:shd w:val="clear" w:color="auto" w:fill="auto"/>
          </w:tcPr>
          <w:p w:rsidR="00DE4578" w:rsidRPr="00DE4578" w:rsidRDefault="00DE4578" w:rsidP="00DE45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proofErr w:type="spellStart"/>
            <w:r w:rsidRPr="00DE4578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Программа</w:t>
            </w:r>
            <w:proofErr w:type="spellEnd"/>
            <w:r w:rsidRPr="00DE4578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/</w:t>
            </w:r>
            <w:proofErr w:type="spellStart"/>
            <w:r w:rsidRPr="00DE4578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хронометраж</w:t>
            </w:r>
            <w:proofErr w:type="spellEnd"/>
            <w:r w:rsidRPr="00DE4578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 xml:space="preserve"> </w:t>
            </w:r>
          </w:p>
          <w:p w:rsidR="00DE4578" w:rsidRPr="00DE4578" w:rsidRDefault="00DE4578" w:rsidP="00DE45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DE4578" w:rsidRPr="00DE4578" w:rsidRDefault="00DE4578" w:rsidP="00DE45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DE4578" w:rsidRPr="00DE4578" w:rsidRDefault="00DE4578" w:rsidP="00DE4578">
      <w:pPr>
        <w:widowControl w:val="0"/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DE4578" w:rsidRPr="00DE4578" w:rsidRDefault="00DE4578" w:rsidP="00DE4578">
      <w:pPr>
        <w:widowControl w:val="0"/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E4578">
        <w:rPr>
          <w:rFonts w:ascii="Times New Roman" w:hAnsi="Times New Roman"/>
          <w:color w:val="auto"/>
          <w:sz w:val="28"/>
          <w:szCs w:val="28"/>
          <w:lang w:eastAsia="en-US"/>
        </w:rPr>
        <w:t>Рекомендация образовательной организации</w:t>
      </w:r>
    </w:p>
    <w:p w:rsidR="00DE4578" w:rsidRDefault="00DE4578" w:rsidP="00DE4578">
      <w:pPr>
        <w:widowControl w:val="0"/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E4578">
        <w:rPr>
          <w:rFonts w:ascii="Times New Roman" w:hAnsi="Times New Roman"/>
          <w:color w:val="auto"/>
          <w:sz w:val="28"/>
          <w:szCs w:val="28"/>
          <w:lang w:eastAsia="en-US"/>
        </w:rPr>
        <w:t>______________________________________________________________________</w:t>
      </w:r>
    </w:p>
    <w:p w:rsidR="00F3143C" w:rsidRPr="00DE4578" w:rsidRDefault="00F3143C" w:rsidP="00DE4578">
      <w:pPr>
        <w:widowControl w:val="0"/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DE4578" w:rsidRPr="00DE4578" w:rsidRDefault="00DE4578" w:rsidP="00DE4578">
      <w:pPr>
        <w:widowControl w:val="0"/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DE4578" w:rsidRPr="00DE4578" w:rsidRDefault="00DE4578" w:rsidP="00DE4578">
      <w:pPr>
        <w:widowControl w:val="0"/>
        <w:autoSpaceDE w:val="0"/>
        <w:autoSpaceDN w:val="0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E4578">
        <w:rPr>
          <w:rFonts w:ascii="Times New Roman" w:hAnsi="Times New Roman"/>
          <w:color w:val="auto"/>
          <w:sz w:val="28"/>
          <w:szCs w:val="28"/>
          <w:lang w:eastAsia="en-US"/>
        </w:rPr>
        <w:t>Руководитель образовательной организации</w:t>
      </w:r>
    </w:p>
    <w:p w:rsidR="00DE4578" w:rsidRPr="00DE4578" w:rsidRDefault="00DE4578" w:rsidP="00DE4578">
      <w:pPr>
        <w:widowControl w:val="0"/>
        <w:autoSpaceDE w:val="0"/>
        <w:autoSpaceDN w:val="0"/>
        <w:jc w:val="right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E4578">
        <w:rPr>
          <w:rFonts w:ascii="Times New Roman" w:hAnsi="Times New Roman"/>
          <w:color w:val="auto"/>
          <w:sz w:val="28"/>
          <w:szCs w:val="28"/>
          <w:lang w:eastAsia="en-US"/>
        </w:rPr>
        <w:t>__________________________________</w:t>
      </w:r>
    </w:p>
    <w:p w:rsidR="00DE4578" w:rsidRPr="00DE4578" w:rsidRDefault="00DE4578" w:rsidP="00DE4578">
      <w:pPr>
        <w:widowControl w:val="0"/>
        <w:autoSpaceDE w:val="0"/>
        <w:autoSpaceDN w:val="0"/>
        <w:outlineLvl w:val="0"/>
        <w:rPr>
          <w:rFonts w:ascii="Times New Roman" w:hAnsi="Times New Roman"/>
          <w:b/>
          <w:bCs/>
          <w:color w:val="00000A"/>
          <w:sz w:val="28"/>
          <w:szCs w:val="28"/>
          <w:lang w:eastAsia="en-US"/>
        </w:rPr>
      </w:pPr>
    </w:p>
    <w:p w:rsidR="00DE4578" w:rsidRDefault="00DE4578">
      <w:pPr>
        <w:jc w:val="right"/>
        <w:rPr>
          <w:rFonts w:ascii="Times New Roman" w:hAnsi="Times New Roman"/>
          <w:i/>
          <w:sz w:val="24"/>
          <w:szCs w:val="24"/>
        </w:rPr>
      </w:pPr>
    </w:p>
    <w:p w:rsidR="00DE4578" w:rsidRDefault="00DE4578">
      <w:pPr>
        <w:jc w:val="right"/>
        <w:rPr>
          <w:rFonts w:ascii="Times New Roman" w:hAnsi="Times New Roman"/>
          <w:i/>
          <w:sz w:val="24"/>
          <w:szCs w:val="24"/>
        </w:rPr>
      </w:pPr>
    </w:p>
    <w:p w:rsidR="00DE4578" w:rsidRDefault="00DE4578">
      <w:pPr>
        <w:jc w:val="right"/>
        <w:rPr>
          <w:rFonts w:ascii="Times New Roman" w:hAnsi="Times New Roman"/>
          <w:i/>
          <w:sz w:val="24"/>
          <w:szCs w:val="24"/>
        </w:rPr>
      </w:pPr>
    </w:p>
    <w:p w:rsidR="00DE4578" w:rsidRDefault="00DE4578">
      <w:pPr>
        <w:jc w:val="right"/>
        <w:rPr>
          <w:rFonts w:ascii="Times New Roman" w:hAnsi="Times New Roman"/>
          <w:i/>
          <w:sz w:val="24"/>
          <w:szCs w:val="24"/>
        </w:rPr>
      </w:pPr>
    </w:p>
    <w:p w:rsidR="008E58EF" w:rsidRPr="006F0DD7" w:rsidRDefault="00D01E5E">
      <w:pPr>
        <w:jc w:val="right"/>
        <w:rPr>
          <w:rFonts w:ascii="Times New Roman" w:hAnsi="Times New Roman"/>
          <w:i/>
          <w:sz w:val="24"/>
          <w:szCs w:val="24"/>
        </w:rPr>
      </w:pPr>
      <w:bookmarkStart w:id="3" w:name="_GoBack"/>
      <w:bookmarkEnd w:id="3"/>
      <w:r w:rsidRPr="006F0DD7">
        <w:rPr>
          <w:rFonts w:ascii="Times New Roman" w:hAnsi="Times New Roman"/>
          <w:i/>
          <w:sz w:val="24"/>
          <w:szCs w:val="24"/>
        </w:rPr>
        <w:t>Приложение</w:t>
      </w:r>
      <w:r w:rsidR="006F0DD7">
        <w:rPr>
          <w:rFonts w:ascii="Times New Roman" w:hAnsi="Times New Roman"/>
          <w:i/>
          <w:sz w:val="24"/>
          <w:szCs w:val="24"/>
        </w:rPr>
        <w:t xml:space="preserve"> №</w:t>
      </w:r>
      <w:r w:rsidRPr="006F0DD7">
        <w:rPr>
          <w:rFonts w:ascii="Times New Roman" w:hAnsi="Times New Roman"/>
          <w:i/>
          <w:sz w:val="24"/>
          <w:szCs w:val="24"/>
        </w:rPr>
        <w:t xml:space="preserve"> </w:t>
      </w:r>
      <w:r w:rsidR="006F0DD7">
        <w:rPr>
          <w:rFonts w:ascii="Times New Roman" w:hAnsi="Times New Roman"/>
          <w:i/>
          <w:sz w:val="24"/>
          <w:szCs w:val="24"/>
        </w:rPr>
        <w:t>2</w:t>
      </w:r>
    </w:p>
    <w:p w:rsidR="008E58EF" w:rsidRPr="00126373" w:rsidRDefault="008E58EF">
      <w:pPr>
        <w:ind w:firstLine="696"/>
        <w:jc w:val="right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94"/>
        <w:gridCol w:w="5027"/>
      </w:tblGrid>
      <w:tr w:rsidR="008E58EF" w:rsidRPr="00126373">
        <w:tc>
          <w:tcPr>
            <w:tcW w:w="4894" w:type="dxa"/>
            <w:shd w:val="clear" w:color="auto" w:fill="auto"/>
          </w:tcPr>
          <w:p w:rsidR="008E58EF" w:rsidRPr="00126373" w:rsidRDefault="008E58E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027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 xml:space="preserve">Директору ГАПОУ МО </w:t>
            </w:r>
          </w:p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 xml:space="preserve">«МОМК им. С.С. Прокофьева» </w:t>
            </w:r>
          </w:p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Смеловой Э.А.</w:t>
            </w:r>
          </w:p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от гражданина (-</w:t>
            </w:r>
            <w:proofErr w:type="spellStart"/>
            <w:r w:rsidRPr="00126373">
              <w:rPr>
                <w:rFonts w:ascii="Times New Roman" w:hAnsi="Times New Roman"/>
                <w:sz w:val="24"/>
              </w:rPr>
              <w:t>ки</w:t>
            </w:r>
            <w:proofErr w:type="spellEnd"/>
            <w:r w:rsidRPr="00126373">
              <w:rPr>
                <w:rFonts w:ascii="Times New Roman" w:hAnsi="Times New Roman"/>
                <w:sz w:val="24"/>
              </w:rPr>
              <w:t xml:space="preserve">) </w:t>
            </w:r>
          </w:p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_________________________________________</w:t>
            </w:r>
          </w:p>
          <w:p w:rsidR="008E58EF" w:rsidRPr="00126373" w:rsidRDefault="00D01E5E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 w:rsidRPr="00126373">
              <w:rPr>
                <w:rFonts w:ascii="Times New Roman" w:hAnsi="Times New Roman"/>
                <w:sz w:val="16"/>
              </w:rPr>
              <w:t>фамилия, имя, отчество ПРЕДСТАВИТЕЛЯ участника</w:t>
            </w:r>
          </w:p>
          <w:p w:rsidR="008E58EF" w:rsidRPr="00126373" w:rsidRDefault="008E58E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8E58EF" w:rsidRPr="00126373" w:rsidRDefault="00D01E5E">
      <w:pPr>
        <w:jc w:val="center"/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t>ЗАЯВЛЕНИЕ</w:t>
      </w:r>
    </w:p>
    <w:p w:rsidR="008E58EF" w:rsidRPr="00126373" w:rsidRDefault="00D01E5E">
      <w:pPr>
        <w:jc w:val="center"/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t>о письменном согласии на обработку персональных данных</w:t>
      </w:r>
    </w:p>
    <w:p w:rsidR="008E58EF" w:rsidRPr="00126373" w:rsidRDefault="00D01E5E">
      <w:pPr>
        <w:ind w:left="-142" w:right="-142"/>
        <w:jc w:val="center"/>
        <w:rPr>
          <w:rFonts w:ascii="Times New Roman" w:hAnsi="Times New Roman"/>
          <w:i/>
          <w:sz w:val="28"/>
        </w:rPr>
      </w:pPr>
      <w:r w:rsidRPr="00126373">
        <w:rPr>
          <w:rFonts w:ascii="Times New Roman" w:hAnsi="Times New Roman"/>
          <w:i/>
          <w:sz w:val="28"/>
        </w:rPr>
        <w:t>(</w:t>
      </w:r>
      <w:r w:rsidRPr="00126373">
        <w:rPr>
          <w:rFonts w:ascii="Times New Roman" w:hAnsi="Times New Roman"/>
          <w:i/>
          <w:sz w:val="28"/>
          <w:u w:val="single"/>
        </w:rPr>
        <w:t xml:space="preserve">для </w:t>
      </w:r>
      <w:proofErr w:type="spellStart"/>
      <w:r w:rsidRPr="00126373">
        <w:rPr>
          <w:rFonts w:ascii="Times New Roman" w:hAnsi="Times New Roman"/>
          <w:i/>
          <w:sz w:val="28"/>
          <w:u w:val="single"/>
        </w:rPr>
        <w:t>НЕсовершеннолетнего</w:t>
      </w:r>
      <w:proofErr w:type="spellEnd"/>
      <w:r w:rsidRPr="00126373">
        <w:rPr>
          <w:rFonts w:ascii="Times New Roman" w:hAnsi="Times New Roman"/>
          <w:i/>
          <w:sz w:val="28"/>
          <w:u w:val="single"/>
        </w:rPr>
        <w:t xml:space="preserve"> участника заполняется его официальным представителем</w:t>
      </w:r>
      <w:r w:rsidRPr="00126373">
        <w:rPr>
          <w:rFonts w:ascii="Times New Roman" w:hAnsi="Times New Roman"/>
          <w:i/>
          <w:sz w:val="28"/>
        </w:rPr>
        <w:t>)</w:t>
      </w:r>
    </w:p>
    <w:p w:rsidR="008E58EF" w:rsidRPr="00126373" w:rsidRDefault="00D01E5E">
      <w:pPr>
        <w:jc w:val="center"/>
        <w:rPr>
          <w:rFonts w:ascii="Times New Roman" w:hAnsi="Times New Roman"/>
          <w:i/>
          <w:sz w:val="16"/>
        </w:rPr>
      </w:pPr>
      <w:r w:rsidRPr="00126373">
        <w:rPr>
          <w:rFonts w:ascii="Times New Roman" w:hAnsi="Times New Roman"/>
          <w:sz w:val="16"/>
        </w:rPr>
        <w:t xml:space="preserve">основание – ст. ФЗ от 27.07.2006 № 152-ФЗ «О персональных данных»  </w:t>
      </w:r>
    </w:p>
    <w:p w:rsidR="008E58EF" w:rsidRPr="00126373" w:rsidRDefault="008E58EF">
      <w:pPr>
        <w:jc w:val="center"/>
        <w:rPr>
          <w:rFonts w:ascii="Times New Roman" w:hAnsi="Times New Roman"/>
          <w:i/>
          <w:sz w:val="16"/>
        </w:rPr>
      </w:pPr>
    </w:p>
    <w:p w:rsidR="008E58EF" w:rsidRPr="00126373" w:rsidRDefault="00D01E5E">
      <w:pPr>
        <w:rPr>
          <w:rFonts w:ascii="Times New Roman" w:hAnsi="Times New Roman"/>
        </w:rPr>
      </w:pPr>
      <w:r w:rsidRPr="00126373">
        <w:rPr>
          <w:rFonts w:ascii="Times New Roman" w:hAnsi="Times New Roman"/>
          <w:b/>
        </w:rPr>
        <w:t>Я,</w:t>
      </w:r>
      <w:r w:rsidRPr="00126373">
        <w:rPr>
          <w:rFonts w:ascii="Times New Roman" w:hAnsi="Times New Roman"/>
        </w:rPr>
        <w:t xml:space="preserve"> ____________________________________________________________________________________,</w:t>
      </w:r>
    </w:p>
    <w:p w:rsidR="008E58EF" w:rsidRPr="00126373" w:rsidRDefault="00D01E5E">
      <w:pPr>
        <w:jc w:val="center"/>
        <w:rPr>
          <w:rFonts w:ascii="Times New Roman" w:hAnsi="Times New Roman"/>
        </w:rPr>
      </w:pPr>
      <w:r w:rsidRPr="00126373">
        <w:rPr>
          <w:rFonts w:ascii="Times New Roman" w:hAnsi="Times New Roman"/>
          <w:vertAlign w:val="superscript"/>
        </w:rPr>
        <w:t>(Ф.И.О. ПРЕДСТАВИТЕЛЯ участника)</w:t>
      </w:r>
      <w:r w:rsidRPr="00126373">
        <w:rPr>
          <w:rFonts w:ascii="Times New Roman" w:hAnsi="Times New Roman"/>
        </w:rPr>
        <w:t xml:space="preserve"> </w:t>
      </w:r>
    </w:p>
    <w:p w:rsidR="008E58EF" w:rsidRPr="00126373" w:rsidRDefault="00D01E5E">
      <w:pPr>
        <w:jc w:val="center"/>
        <w:rPr>
          <w:rFonts w:ascii="Times New Roman" w:hAnsi="Times New Roman"/>
          <w:b/>
        </w:rPr>
      </w:pPr>
      <w:r w:rsidRPr="00126373">
        <w:rPr>
          <w:rFonts w:ascii="Times New Roman" w:hAnsi="Times New Roman"/>
          <w:b/>
        </w:rPr>
        <w:t>действующий (-</w:t>
      </w:r>
      <w:proofErr w:type="spellStart"/>
      <w:r w:rsidRPr="00126373">
        <w:rPr>
          <w:rFonts w:ascii="Times New Roman" w:hAnsi="Times New Roman"/>
          <w:b/>
        </w:rPr>
        <w:t>ая</w:t>
      </w:r>
      <w:proofErr w:type="spellEnd"/>
      <w:r w:rsidRPr="00126373">
        <w:rPr>
          <w:rFonts w:ascii="Times New Roman" w:hAnsi="Times New Roman"/>
          <w:b/>
        </w:rPr>
        <w:t xml:space="preserve">) в интересах своего ребенка </w:t>
      </w:r>
    </w:p>
    <w:p w:rsidR="008E58EF" w:rsidRPr="00126373" w:rsidRDefault="00D01E5E">
      <w:pPr>
        <w:jc w:val="center"/>
        <w:rPr>
          <w:rFonts w:ascii="Times New Roman" w:hAnsi="Times New Roman"/>
        </w:rPr>
      </w:pPr>
      <w:r w:rsidRPr="00126373">
        <w:rPr>
          <w:rFonts w:ascii="Times New Roman" w:hAnsi="Times New Roman"/>
        </w:rPr>
        <w:t>______________________________________________________________________________________,</w:t>
      </w:r>
    </w:p>
    <w:p w:rsidR="008E58EF" w:rsidRPr="00126373" w:rsidRDefault="00D01E5E">
      <w:pPr>
        <w:jc w:val="center"/>
        <w:rPr>
          <w:rFonts w:ascii="Times New Roman" w:hAnsi="Times New Roman"/>
          <w:vertAlign w:val="superscript"/>
        </w:rPr>
      </w:pPr>
      <w:r w:rsidRPr="00126373">
        <w:rPr>
          <w:rFonts w:ascii="Times New Roman" w:hAnsi="Times New Roman"/>
        </w:rPr>
        <w:t xml:space="preserve">     </w:t>
      </w:r>
      <w:r w:rsidRPr="00126373">
        <w:rPr>
          <w:rFonts w:ascii="Times New Roman" w:hAnsi="Times New Roman"/>
          <w:vertAlign w:val="superscript"/>
        </w:rPr>
        <w:t xml:space="preserve">Ф.И.О. несовершеннолетнего ребенка             </w:t>
      </w:r>
    </w:p>
    <w:p w:rsidR="008E58EF" w:rsidRPr="00126373" w:rsidRDefault="00D01E5E">
      <w:pPr>
        <w:jc w:val="both"/>
        <w:rPr>
          <w:rFonts w:ascii="Times New Roman" w:hAnsi="Times New Roman"/>
        </w:rPr>
      </w:pPr>
      <w:r w:rsidRPr="00126373">
        <w:rPr>
          <w:rFonts w:ascii="Times New Roman" w:hAnsi="Times New Roman"/>
          <w:b/>
        </w:rPr>
        <w:t>дата рождения</w:t>
      </w:r>
      <w:r w:rsidRPr="00126373">
        <w:rPr>
          <w:rFonts w:ascii="Times New Roman" w:hAnsi="Times New Roman"/>
        </w:rPr>
        <w:t xml:space="preserve"> «__»___ ______ г., </w:t>
      </w:r>
      <w:r w:rsidRPr="00126373">
        <w:rPr>
          <w:rFonts w:ascii="Times New Roman" w:hAnsi="Times New Roman"/>
          <w:b/>
        </w:rPr>
        <w:t xml:space="preserve">свидетельство о рождении: </w:t>
      </w:r>
      <w:r w:rsidRPr="00126373">
        <w:rPr>
          <w:rFonts w:ascii="Times New Roman" w:hAnsi="Times New Roman"/>
        </w:rPr>
        <w:t>серия __________ номер __________, выданное ___________________________________________________ «__» ___________ ________ г.,</w:t>
      </w:r>
    </w:p>
    <w:p w:rsidR="008E58EF" w:rsidRPr="00126373" w:rsidRDefault="008E58EF">
      <w:pPr>
        <w:jc w:val="both"/>
        <w:rPr>
          <w:rFonts w:ascii="Times New Roman" w:hAnsi="Times New Roman"/>
          <w:b/>
        </w:rPr>
      </w:pPr>
    </w:p>
    <w:p w:rsidR="008E58EF" w:rsidRPr="00126373" w:rsidRDefault="00D01E5E" w:rsidP="006F0DD7">
      <w:pPr>
        <w:jc w:val="both"/>
        <w:rPr>
          <w:rFonts w:ascii="Times New Roman" w:hAnsi="Times New Roman"/>
          <w:b/>
        </w:rPr>
      </w:pPr>
      <w:r w:rsidRPr="00126373">
        <w:rPr>
          <w:rFonts w:ascii="Times New Roman" w:hAnsi="Times New Roman"/>
          <w:b/>
        </w:rPr>
        <w:t xml:space="preserve">даю согласие на обработку персональных данных своего ребенка ГАПОУ МО «Московский областной музыкальный колледж имени С.С. Прокофьева» в целях качественного исполнения взаимных обязательств в рамках </w:t>
      </w:r>
      <w:r w:rsidR="006F0DD7" w:rsidRPr="006F0DD7">
        <w:rPr>
          <w:rFonts w:ascii="Times New Roman" w:hAnsi="Times New Roman"/>
          <w:b/>
        </w:rPr>
        <w:t>Всероссийск</w:t>
      </w:r>
      <w:r w:rsidR="006F0DD7">
        <w:rPr>
          <w:rFonts w:ascii="Times New Roman" w:hAnsi="Times New Roman"/>
          <w:b/>
        </w:rPr>
        <w:t>ого</w:t>
      </w:r>
      <w:r w:rsidR="006F0DD7" w:rsidRPr="006F0DD7">
        <w:rPr>
          <w:rFonts w:ascii="Times New Roman" w:hAnsi="Times New Roman"/>
          <w:b/>
        </w:rPr>
        <w:t xml:space="preserve"> конкурс</w:t>
      </w:r>
      <w:r w:rsidR="006F0DD7">
        <w:rPr>
          <w:rFonts w:ascii="Times New Roman" w:hAnsi="Times New Roman"/>
          <w:b/>
        </w:rPr>
        <w:t>а</w:t>
      </w:r>
      <w:r w:rsidR="00103E57" w:rsidRPr="00103E57">
        <w:rPr>
          <w:rFonts w:ascii="Times New Roman" w:hAnsi="Times New Roman"/>
          <w:b/>
        </w:rPr>
        <w:t xml:space="preserve"> </w:t>
      </w:r>
      <w:r w:rsidR="00103E57">
        <w:rPr>
          <w:rFonts w:ascii="Times New Roman" w:hAnsi="Times New Roman"/>
          <w:b/>
        </w:rPr>
        <w:t>саксофонистов «ПРОКОФЬЕВ-</w:t>
      </w:r>
      <w:r w:rsidR="00D357EC" w:rsidRPr="00D357EC">
        <w:rPr>
          <w:rFonts w:ascii="Times New Roman" w:hAnsi="Times New Roman"/>
          <w:b/>
        </w:rPr>
        <w:t>САКС</w:t>
      </w:r>
      <w:r w:rsidR="00103E57" w:rsidRPr="00103E57">
        <w:rPr>
          <w:rFonts w:ascii="Times New Roman" w:hAnsi="Times New Roman"/>
          <w:b/>
        </w:rPr>
        <w:t>!</w:t>
      </w:r>
      <w:r w:rsidR="006F0DD7" w:rsidRPr="006F0DD7">
        <w:rPr>
          <w:rFonts w:ascii="Times New Roman" w:hAnsi="Times New Roman"/>
          <w:b/>
        </w:rPr>
        <w:t>»</w:t>
      </w:r>
      <w:r w:rsidRPr="00126373">
        <w:rPr>
          <w:rFonts w:ascii="Times New Roman" w:hAnsi="Times New Roman"/>
          <w:b/>
        </w:rPr>
        <w:t xml:space="preserve">: </w:t>
      </w:r>
    </w:p>
    <w:p w:rsidR="008E58EF" w:rsidRPr="00126373" w:rsidRDefault="00D01E5E">
      <w:pPr>
        <w:jc w:val="both"/>
        <w:rPr>
          <w:rFonts w:ascii="Times New Roman" w:hAnsi="Times New Roman"/>
          <w:b/>
        </w:rPr>
      </w:pPr>
      <w:r w:rsidRPr="00126373">
        <w:rPr>
          <w:rFonts w:ascii="Times New Roman" w:hAnsi="Times New Roman"/>
          <w:b/>
        </w:rPr>
        <w:t xml:space="preserve">             </w:t>
      </w:r>
    </w:p>
    <w:p w:rsidR="008E58EF" w:rsidRPr="00126373" w:rsidRDefault="00D01E5E">
      <w:pPr>
        <w:rPr>
          <w:rFonts w:ascii="Times New Roman" w:hAnsi="Times New Roman"/>
          <w:i/>
        </w:rPr>
      </w:pPr>
      <w:r w:rsidRPr="00126373">
        <w:rPr>
          <w:rFonts w:ascii="Times New Roman" w:hAnsi="Times New Roman"/>
          <w:i/>
        </w:rPr>
        <w:t xml:space="preserve">             персональные данные о: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6"/>
        <w:gridCol w:w="8515"/>
      </w:tblGrid>
      <w:tr w:rsidR="008E58EF" w:rsidRPr="00126373">
        <w:tc>
          <w:tcPr>
            <w:tcW w:w="416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8515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 xml:space="preserve">Ф.И.О.  </w:t>
            </w:r>
          </w:p>
        </w:tc>
      </w:tr>
      <w:tr w:rsidR="008E58EF" w:rsidRPr="00126373">
        <w:tc>
          <w:tcPr>
            <w:tcW w:w="416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8515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дата рождения</w:t>
            </w:r>
          </w:p>
        </w:tc>
      </w:tr>
      <w:tr w:rsidR="008E58EF" w:rsidRPr="00126373">
        <w:tc>
          <w:tcPr>
            <w:tcW w:w="416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w="8515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место обучения</w:t>
            </w:r>
          </w:p>
        </w:tc>
      </w:tr>
      <w:tr w:rsidR="008E58EF" w:rsidRPr="00126373">
        <w:tc>
          <w:tcPr>
            <w:tcW w:w="416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4)</w:t>
            </w:r>
          </w:p>
        </w:tc>
        <w:tc>
          <w:tcPr>
            <w:tcW w:w="8515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контактные данные (номер телефона и e-</w:t>
            </w:r>
            <w:proofErr w:type="spellStart"/>
            <w:r w:rsidRPr="00126373">
              <w:rPr>
                <w:rFonts w:ascii="Times New Roman" w:hAnsi="Times New Roman"/>
                <w:sz w:val="24"/>
              </w:rPr>
              <w:t>mail</w:t>
            </w:r>
            <w:proofErr w:type="spellEnd"/>
            <w:r w:rsidRPr="00126373">
              <w:rPr>
                <w:rFonts w:ascii="Times New Roman" w:hAnsi="Times New Roman"/>
                <w:sz w:val="24"/>
              </w:rPr>
              <w:t>)</w:t>
            </w:r>
          </w:p>
        </w:tc>
      </w:tr>
      <w:tr w:rsidR="008E58EF" w:rsidRPr="00126373">
        <w:tc>
          <w:tcPr>
            <w:tcW w:w="416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5)</w:t>
            </w:r>
          </w:p>
        </w:tc>
        <w:tc>
          <w:tcPr>
            <w:tcW w:w="8515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информация о документе, удостоверяющем личность (указана выше)</w:t>
            </w:r>
          </w:p>
        </w:tc>
      </w:tr>
      <w:tr w:rsidR="008E58EF" w:rsidRPr="00126373">
        <w:tc>
          <w:tcPr>
            <w:tcW w:w="416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6)</w:t>
            </w:r>
          </w:p>
        </w:tc>
        <w:tc>
          <w:tcPr>
            <w:tcW w:w="8515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иная информация, необходимая для освещения хода конкурса и его результатов</w:t>
            </w:r>
          </w:p>
        </w:tc>
      </w:tr>
    </w:tbl>
    <w:p w:rsidR="008E58EF" w:rsidRPr="00126373" w:rsidRDefault="008E58EF">
      <w:pPr>
        <w:jc w:val="both"/>
        <w:rPr>
          <w:rFonts w:ascii="Times New Roman" w:hAnsi="Times New Roman"/>
        </w:rPr>
      </w:pPr>
    </w:p>
    <w:p w:rsidR="008E58EF" w:rsidRPr="00126373" w:rsidRDefault="00D01E5E">
      <w:pPr>
        <w:ind w:firstLine="708"/>
        <w:jc w:val="both"/>
        <w:rPr>
          <w:rFonts w:ascii="Times New Roman" w:hAnsi="Times New Roman"/>
          <w:b/>
        </w:rPr>
      </w:pPr>
      <w:r w:rsidRPr="00126373">
        <w:rPr>
          <w:rFonts w:ascii="Times New Roman" w:hAnsi="Times New Roman"/>
          <w:b/>
        </w:rPr>
        <w:t>Я согласен (-а) на обработку персональных данных своего ребёнка с использованием средств автоматизации и без использования таких средств в сроки, определённые интересами ГАПОУ МО «МОМК им. С.С. Прокофьева».</w:t>
      </w:r>
    </w:p>
    <w:p w:rsidR="008E58EF" w:rsidRPr="00126373" w:rsidRDefault="008E58EF">
      <w:pPr>
        <w:jc w:val="both"/>
        <w:rPr>
          <w:rFonts w:ascii="Times New Roman" w:hAnsi="Times New Roman"/>
        </w:rPr>
      </w:pPr>
    </w:p>
    <w:p w:rsidR="008E58EF" w:rsidRPr="00126373" w:rsidRDefault="00D01E5E">
      <w:pPr>
        <w:ind w:firstLine="708"/>
        <w:jc w:val="both"/>
        <w:rPr>
          <w:rFonts w:ascii="Times New Roman" w:hAnsi="Times New Roman"/>
        </w:rPr>
      </w:pPr>
      <w:r w:rsidRPr="00126373">
        <w:rPr>
          <w:rFonts w:ascii="Times New Roman" w:hAnsi="Times New Roman"/>
        </w:rPr>
        <w:t>Даю своё согласие на совершение следующих действий с персональными данными своего ребёнка: сбор, систематизация, накопление, хранение, уточнение (обновление, изменение), использование, блокирование, уничтожение.</w:t>
      </w:r>
    </w:p>
    <w:p w:rsidR="008E58EF" w:rsidRPr="00126373" w:rsidRDefault="008E58EF">
      <w:pPr>
        <w:ind w:firstLine="708"/>
        <w:jc w:val="both"/>
        <w:rPr>
          <w:rFonts w:ascii="Times New Roman" w:hAnsi="Times New Roman"/>
        </w:rPr>
      </w:pPr>
    </w:p>
    <w:p w:rsidR="008E58EF" w:rsidRPr="00126373" w:rsidRDefault="00D01E5E">
      <w:pPr>
        <w:ind w:firstLine="708"/>
        <w:jc w:val="both"/>
        <w:rPr>
          <w:rFonts w:ascii="Times New Roman" w:hAnsi="Times New Roman"/>
        </w:rPr>
      </w:pPr>
      <w:r w:rsidRPr="00126373">
        <w:rPr>
          <w:rFonts w:ascii="Times New Roman" w:hAnsi="Times New Roman"/>
        </w:rPr>
        <w:t>Настоящее согласие на обработку персональных данных может быть отозвано мной заявлением в письменном виде.</w:t>
      </w:r>
    </w:p>
    <w:p w:rsidR="008E58EF" w:rsidRPr="00126373" w:rsidRDefault="008E58EF">
      <w:pPr>
        <w:jc w:val="both"/>
        <w:rPr>
          <w:rFonts w:ascii="Times New Roman" w:hAnsi="Times New Roman"/>
        </w:rPr>
      </w:pPr>
    </w:p>
    <w:p w:rsidR="008E58EF" w:rsidRPr="00126373" w:rsidRDefault="008E58EF">
      <w:pPr>
        <w:spacing w:line="276" w:lineRule="auto"/>
        <w:rPr>
          <w:rFonts w:ascii="Times New Roman" w:hAnsi="Times New Roman"/>
        </w:rPr>
      </w:pPr>
    </w:p>
    <w:p w:rsidR="008E58EF" w:rsidRPr="00126373" w:rsidRDefault="008E58EF">
      <w:pPr>
        <w:spacing w:line="276" w:lineRule="auto"/>
        <w:rPr>
          <w:rFonts w:ascii="Times New Roman" w:hAnsi="Times New Roman"/>
        </w:rPr>
      </w:pPr>
    </w:p>
    <w:p w:rsidR="008E58EF" w:rsidRPr="00126373" w:rsidRDefault="00D01E5E">
      <w:pPr>
        <w:jc w:val="both"/>
        <w:rPr>
          <w:rFonts w:ascii="Times New Roman" w:hAnsi="Times New Roman"/>
        </w:rPr>
      </w:pPr>
      <w:r w:rsidRPr="00126373">
        <w:rPr>
          <w:rFonts w:ascii="Times New Roman" w:hAnsi="Times New Roman"/>
        </w:rPr>
        <w:t>_________________    ___________________________________________    _______________________</w:t>
      </w:r>
    </w:p>
    <w:p w:rsidR="008E58EF" w:rsidRPr="00126373" w:rsidRDefault="00D01E5E">
      <w:pPr>
        <w:jc w:val="both"/>
        <w:rPr>
          <w:rFonts w:ascii="Times New Roman" w:hAnsi="Times New Roman"/>
          <w:b/>
          <w:vertAlign w:val="superscript"/>
        </w:rPr>
      </w:pPr>
      <w:r w:rsidRPr="00126373">
        <w:rPr>
          <w:rFonts w:ascii="Times New Roman" w:hAnsi="Times New Roman"/>
          <w:b/>
          <w:vertAlign w:val="superscript"/>
        </w:rPr>
        <w:t xml:space="preserve">подпись ПРЕДСТАВИТЕЛЯ                                              расшифровка подписи                                                                                дата </w:t>
      </w:r>
    </w:p>
    <w:p w:rsidR="008E58EF" w:rsidRPr="00126373" w:rsidRDefault="008E58EF">
      <w:pPr>
        <w:ind w:firstLine="696"/>
        <w:jc w:val="both"/>
        <w:rPr>
          <w:rFonts w:ascii="Times New Roman" w:hAnsi="Times New Roman"/>
          <w:b/>
        </w:rPr>
      </w:pPr>
    </w:p>
    <w:p w:rsidR="008E58EF" w:rsidRPr="00126373" w:rsidRDefault="008E58EF">
      <w:pPr>
        <w:ind w:firstLine="696"/>
        <w:jc w:val="both"/>
        <w:rPr>
          <w:rFonts w:ascii="Times New Roman" w:hAnsi="Times New Roman"/>
          <w:b/>
        </w:rPr>
      </w:pPr>
    </w:p>
    <w:p w:rsidR="008E58EF" w:rsidRPr="00126373" w:rsidRDefault="008E58EF">
      <w:pPr>
        <w:ind w:firstLine="696"/>
        <w:jc w:val="both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94"/>
        <w:gridCol w:w="5027"/>
      </w:tblGrid>
      <w:tr w:rsidR="008E58EF" w:rsidRPr="00126373">
        <w:tc>
          <w:tcPr>
            <w:tcW w:w="4894" w:type="dxa"/>
            <w:shd w:val="clear" w:color="auto" w:fill="auto"/>
          </w:tcPr>
          <w:p w:rsidR="008E58EF" w:rsidRDefault="008E58E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F0DD7" w:rsidRDefault="006F0DD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F0DD7" w:rsidRDefault="006F0DD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F0DD7" w:rsidRDefault="006F0DD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F0DD7" w:rsidRPr="00126373" w:rsidRDefault="006F0DD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027" w:type="dxa"/>
            <w:shd w:val="clear" w:color="auto" w:fill="auto"/>
          </w:tcPr>
          <w:p w:rsidR="008E58EF" w:rsidRDefault="008E58E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31EBF" w:rsidRDefault="00131EB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F0DD7" w:rsidRDefault="006F0DD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F0DD7" w:rsidRDefault="006F0DD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F0DD7" w:rsidRDefault="006F0DD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F0DD7" w:rsidRPr="00126373" w:rsidRDefault="006F0DD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E58EF" w:rsidRPr="00126373" w:rsidRDefault="008E58EF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 xml:space="preserve">Директору ГАПОУ МО </w:t>
            </w:r>
          </w:p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 xml:space="preserve">«МОМК им. С.С. Прокофьева» </w:t>
            </w:r>
          </w:p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Смеловой Э.А.</w:t>
            </w:r>
          </w:p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от гражданина (-</w:t>
            </w:r>
            <w:proofErr w:type="spellStart"/>
            <w:r w:rsidRPr="00126373">
              <w:rPr>
                <w:rFonts w:ascii="Times New Roman" w:hAnsi="Times New Roman"/>
                <w:sz w:val="24"/>
              </w:rPr>
              <w:t>ки</w:t>
            </w:r>
            <w:proofErr w:type="spellEnd"/>
            <w:r w:rsidRPr="00126373">
              <w:rPr>
                <w:rFonts w:ascii="Times New Roman" w:hAnsi="Times New Roman"/>
                <w:sz w:val="24"/>
              </w:rPr>
              <w:t xml:space="preserve">) </w:t>
            </w:r>
          </w:p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_________________________________________</w:t>
            </w:r>
          </w:p>
          <w:p w:rsidR="008E58EF" w:rsidRPr="00126373" w:rsidRDefault="00D01E5E">
            <w:pPr>
              <w:pStyle w:val="a3"/>
              <w:jc w:val="center"/>
              <w:rPr>
                <w:rFonts w:ascii="Times New Roman" w:hAnsi="Times New Roman"/>
              </w:rPr>
            </w:pPr>
            <w:r w:rsidRPr="00126373">
              <w:rPr>
                <w:rFonts w:ascii="Times New Roman" w:hAnsi="Times New Roman"/>
                <w:sz w:val="16"/>
              </w:rPr>
              <w:t>фамилия, имя, отчество участника</w:t>
            </w:r>
          </w:p>
        </w:tc>
      </w:tr>
    </w:tbl>
    <w:p w:rsidR="008E58EF" w:rsidRPr="00126373" w:rsidRDefault="008E58EF">
      <w:pPr>
        <w:jc w:val="center"/>
        <w:rPr>
          <w:rFonts w:ascii="Times New Roman" w:hAnsi="Times New Roman"/>
          <w:b/>
          <w:sz w:val="28"/>
        </w:rPr>
      </w:pPr>
    </w:p>
    <w:p w:rsidR="008E58EF" w:rsidRPr="00126373" w:rsidRDefault="00D01E5E">
      <w:pPr>
        <w:jc w:val="center"/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t>ЗАЯВЛЕНИЕ</w:t>
      </w:r>
    </w:p>
    <w:p w:rsidR="008E58EF" w:rsidRPr="00126373" w:rsidRDefault="00D01E5E">
      <w:pPr>
        <w:jc w:val="center"/>
        <w:rPr>
          <w:rFonts w:ascii="Times New Roman" w:hAnsi="Times New Roman"/>
          <w:b/>
          <w:sz w:val="28"/>
        </w:rPr>
      </w:pPr>
      <w:r w:rsidRPr="00126373">
        <w:rPr>
          <w:rFonts w:ascii="Times New Roman" w:hAnsi="Times New Roman"/>
          <w:b/>
          <w:sz w:val="28"/>
        </w:rPr>
        <w:t>о письменном согласии на обработку персональных данных</w:t>
      </w:r>
    </w:p>
    <w:p w:rsidR="008E58EF" w:rsidRPr="00126373" w:rsidRDefault="00D01E5E">
      <w:pPr>
        <w:jc w:val="center"/>
        <w:rPr>
          <w:rFonts w:ascii="Times New Roman" w:hAnsi="Times New Roman"/>
          <w:i/>
          <w:sz w:val="28"/>
        </w:rPr>
      </w:pPr>
      <w:r w:rsidRPr="00126373">
        <w:rPr>
          <w:rFonts w:ascii="Times New Roman" w:hAnsi="Times New Roman"/>
          <w:i/>
          <w:sz w:val="28"/>
        </w:rPr>
        <w:t>(</w:t>
      </w:r>
      <w:r w:rsidRPr="00126373">
        <w:rPr>
          <w:rFonts w:ascii="Times New Roman" w:hAnsi="Times New Roman"/>
          <w:i/>
          <w:sz w:val="28"/>
          <w:u w:val="single"/>
        </w:rPr>
        <w:t>для совершеннолетнего участника</w:t>
      </w:r>
      <w:r w:rsidRPr="00126373">
        <w:rPr>
          <w:rFonts w:ascii="Times New Roman" w:hAnsi="Times New Roman"/>
          <w:i/>
          <w:sz w:val="28"/>
        </w:rPr>
        <w:t>)</w:t>
      </w:r>
    </w:p>
    <w:p w:rsidR="008E58EF" w:rsidRPr="00126373" w:rsidRDefault="00D01E5E">
      <w:pPr>
        <w:jc w:val="center"/>
        <w:rPr>
          <w:rFonts w:ascii="Times New Roman" w:hAnsi="Times New Roman"/>
          <w:i/>
          <w:sz w:val="16"/>
        </w:rPr>
      </w:pPr>
      <w:r w:rsidRPr="00126373">
        <w:rPr>
          <w:rFonts w:ascii="Times New Roman" w:hAnsi="Times New Roman"/>
          <w:sz w:val="16"/>
        </w:rPr>
        <w:t xml:space="preserve">основание – ст. ФЗ от 27.07.2006 № 152-ФЗ «О персональных данных»  </w:t>
      </w:r>
    </w:p>
    <w:p w:rsidR="008E58EF" w:rsidRPr="00126373" w:rsidRDefault="00D01E5E">
      <w:pPr>
        <w:rPr>
          <w:rFonts w:ascii="Times New Roman" w:hAnsi="Times New Roman"/>
          <w:sz w:val="24"/>
        </w:rPr>
      </w:pPr>
      <w:r w:rsidRPr="00126373">
        <w:rPr>
          <w:rFonts w:ascii="Times New Roman" w:hAnsi="Times New Roman"/>
          <w:b/>
        </w:rPr>
        <w:t>Я,</w:t>
      </w:r>
      <w:r w:rsidRPr="00126373">
        <w:rPr>
          <w:rFonts w:ascii="Times New Roman" w:hAnsi="Times New Roman"/>
        </w:rPr>
        <w:t xml:space="preserve"> ____________________________________________________________________________________,</w:t>
      </w:r>
    </w:p>
    <w:p w:rsidR="008E58EF" w:rsidRPr="00126373" w:rsidRDefault="00D01E5E">
      <w:pPr>
        <w:jc w:val="center"/>
        <w:rPr>
          <w:rFonts w:ascii="Times New Roman" w:hAnsi="Times New Roman"/>
        </w:rPr>
      </w:pPr>
      <w:r w:rsidRPr="00126373">
        <w:rPr>
          <w:rFonts w:ascii="Times New Roman" w:hAnsi="Times New Roman"/>
          <w:vertAlign w:val="superscript"/>
        </w:rPr>
        <w:t>(Ф.И.О. участника)</w:t>
      </w:r>
      <w:r w:rsidRPr="00126373">
        <w:rPr>
          <w:rFonts w:ascii="Times New Roman" w:hAnsi="Times New Roman"/>
        </w:rPr>
        <w:t xml:space="preserve">               </w:t>
      </w:r>
    </w:p>
    <w:p w:rsidR="008E58EF" w:rsidRPr="00126373" w:rsidRDefault="00D01E5E">
      <w:pPr>
        <w:jc w:val="both"/>
        <w:rPr>
          <w:rFonts w:ascii="Times New Roman" w:hAnsi="Times New Roman"/>
        </w:rPr>
      </w:pPr>
      <w:r w:rsidRPr="00126373">
        <w:rPr>
          <w:rFonts w:ascii="Times New Roman" w:hAnsi="Times New Roman"/>
          <w:b/>
        </w:rPr>
        <w:t>дата рождения</w:t>
      </w:r>
      <w:r w:rsidRPr="00126373">
        <w:rPr>
          <w:rFonts w:ascii="Times New Roman" w:hAnsi="Times New Roman"/>
        </w:rPr>
        <w:t xml:space="preserve"> «__»____________ ______ г., </w:t>
      </w:r>
      <w:r w:rsidRPr="00126373">
        <w:rPr>
          <w:rFonts w:ascii="Times New Roman" w:hAnsi="Times New Roman"/>
          <w:b/>
        </w:rPr>
        <w:t>паспорт:</w:t>
      </w:r>
      <w:r w:rsidRPr="00126373">
        <w:rPr>
          <w:rFonts w:ascii="Times New Roman" w:hAnsi="Times New Roman"/>
        </w:rPr>
        <w:t xml:space="preserve"> серия __________ номер ___________, выданный ___________________________________________________ «__» ___________ ________ г.,</w:t>
      </w:r>
    </w:p>
    <w:p w:rsidR="008E58EF" w:rsidRPr="00126373" w:rsidRDefault="008E58EF">
      <w:pPr>
        <w:jc w:val="both"/>
        <w:rPr>
          <w:rFonts w:ascii="Times New Roman" w:hAnsi="Times New Roman"/>
          <w:b/>
        </w:rPr>
      </w:pPr>
    </w:p>
    <w:p w:rsidR="008E58EF" w:rsidRPr="00126373" w:rsidRDefault="00D01E5E">
      <w:pPr>
        <w:jc w:val="both"/>
        <w:rPr>
          <w:rFonts w:ascii="Times New Roman" w:hAnsi="Times New Roman"/>
          <w:b/>
        </w:rPr>
      </w:pPr>
      <w:r w:rsidRPr="00126373">
        <w:rPr>
          <w:rFonts w:ascii="Times New Roman" w:hAnsi="Times New Roman"/>
          <w:b/>
        </w:rPr>
        <w:t xml:space="preserve">даю согласие на обработку собственных персональных данных ГАПОУ МО «Московский областной музыкальный колледж имени С.С. Прокофьева» в целях качественного исполнения взаимных обязательств в рамках </w:t>
      </w:r>
      <w:r w:rsidR="00103E57" w:rsidRPr="006F0DD7">
        <w:rPr>
          <w:rFonts w:ascii="Times New Roman" w:hAnsi="Times New Roman"/>
          <w:b/>
        </w:rPr>
        <w:t>Всероссийск</w:t>
      </w:r>
      <w:r w:rsidR="00103E57">
        <w:rPr>
          <w:rFonts w:ascii="Times New Roman" w:hAnsi="Times New Roman"/>
          <w:b/>
        </w:rPr>
        <w:t>ого</w:t>
      </w:r>
      <w:r w:rsidR="00103E57" w:rsidRPr="006F0DD7">
        <w:rPr>
          <w:rFonts w:ascii="Times New Roman" w:hAnsi="Times New Roman"/>
          <w:b/>
        </w:rPr>
        <w:t xml:space="preserve"> конкурс</w:t>
      </w:r>
      <w:r w:rsidR="00103E57">
        <w:rPr>
          <w:rFonts w:ascii="Times New Roman" w:hAnsi="Times New Roman"/>
          <w:b/>
        </w:rPr>
        <w:t>а</w:t>
      </w:r>
      <w:r w:rsidR="00103E57" w:rsidRPr="00103E57">
        <w:rPr>
          <w:rFonts w:ascii="Times New Roman" w:hAnsi="Times New Roman"/>
          <w:b/>
        </w:rPr>
        <w:t xml:space="preserve"> </w:t>
      </w:r>
      <w:r w:rsidR="00103E57">
        <w:rPr>
          <w:rFonts w:ascii="Times New Roman" w:hAnsi="Times New Roman"/>
          <w:b/>
        </w:rPr>
        <w:t>саксофонистов «ПРОКОФЬЕВ-</w:t>
      </w:r>
      <w:r w:rsidR="00D357EC" w:rsidRPr="00D357EC">
        <w:rPr>
          <w:rFonts w:ascii="Times New Roman" w:hAnsi="Times New Roman"/>
          <w:b/>
        </w:rPr>
        <w:t>САКС</w:t>
      </w:r>
      <w:r w:rsidR="00DE4578" w:rsidRPr="00126373">
        <w:rPr>
          <w:rFonts w:ascii="Times New Roman" w:hAnsi="Times New Roman"/>
          <w:b/>
        </w:rPr>
        <w:t>:</w:t>
      </w:r>
    </w:p>
    <w:p w:rsidR="008E58EF" w:rsidRPr="00126373" w:rsidRDefault="00D01E5E">
      <w:pPr>
        <w:rPr>
          <w:rFonts w:ascii="Times New Roman" w:hAnsi="Times New Roman"/>
          <w:i/>
        </w:rPr>
      </w:pPr>
      <w:r w:rsidRPr="00126373">
        <w:rPr>
          <w:rFonts w:ascii="Times New Roman" w:hAnsi="Times New Roman"/>
          <w:i/>
        </w:rPr>
        <w:t xml:space="preserve">             персональные данные о: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6"/>
        <w:gridCol w:w="8515"/>
      </w:tblGrid>
      <w:tr w:rsidR="008E58EF" w:rsidRPr="00126373">
        <w:tc>
          <w:tcPr>
            <w:tcW w:w="416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8515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 xml:space="preserve">Ф.И.О.  </w:t>
            </w:r>
          </w:p>
        </w:tc>
      </w:tr>
      <w:tr w:rsidR="008E58EF" w:rsidRPr="00126373">
        <w:tc>
          <w:tcPr>
            <w:tcW w:w="416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8515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дата рождения</w:t>
            </w:r>
          </w:p>
        </w:tc>
      </w:tr>
      <w:tr w:rsidR="008E58EF" w:rsidRPr="00126373">
        <w:tc>
          <w:tcPr>
            <w:tcW w:w="416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w="8515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место обучения</w:t>
            </w:r>
          </w:p>
        </w:tc>
      </w:tr>
      <w:tr w:rsidR="008E58EF" w:rsidRPr="00126373">
        <w:tc>
          <w:tcPr>
            <w:tcW w:w="416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4)</w:t>
            </w:r>
          </w:p>
        </w:tc>
        <w:tc>
          <w:tcPr>
            <w:tcW w:w="8515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контактные данные (номер телефона и e-</w:t>
            </w:r>
            <w:proofErr w:type="spellStart"/>
            <w:r w:rsidRPr="00126373">
              <w:rPr>
                <w:rFonts w:ascii="Times New Roman" w:hAnsi="Times New Roman"/>
                <w:sz w:val="24"/>
              </w:rPr>
              <w:t>mail</w:t>
            </w:r>
            <w:proofErr w:type="spellEnd"/>
            <w:r w:rsidRPr="00126373">
              <w:rPr>
                <w:rFonts w:ascii="Times New Roman" w:hAnsi="Times New Roman"/>
                <w:sz w:val="24"/>
              </w:rPr>
              <w:t>)</w:t>
            </w:r>
          </w:p>
        </w:tc>
      </w:tr>
      <w:tr w:rsidR="008E58EF" w:rsidRPr="00126373">
        <w:tc>
          <w:tcPr>
            <w:tcW w:w="416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5)</w:t>
            </w:r>
          </w:p>
        </w:tc>
        <w:tc>
          <w:tcPr>
            <w:tcW w:w="8515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информация о документе, удостоверяющем личность (указана выше)</w:t>
            </w:r>
          </w:p>
        </w:tc>
      </w:tr>
      <w:tr w:rsidR="008E58EF" w:rsidRPr="00126373">
        <w:tc>
          <w:tcPr>
            <w:tcW w:w="416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6)</w:t>
            </w:r>
          </w:p>
        </w:tc>
        <w:tc>
          <w:tcPr>
            <w:tcW w:w="8515" w:type="dxa"/>
            <w:shd w:val="clear" w:color="auto" w:fill="auto"/>
          </w:tcPr>
          <w:p w:rsidR="008E58EF" w:rsidRPr="00126373" w:rsidRDefault="00D01E5E">
            <w:pPr>
              <w:jc w:val="both"/>
              <w:rPr>
                <w:rFonts w:ascii="Times New Roman" w:hAnsi="Times New Roman"/>
                <w:sz w:val="24"/>
              </w:rPr>
            </w:pPr>
            <w:r w:rsidRPr="00126373">
              <w:rPr>
                <w:rFonts w:ascii="Times New Roman" w:hAnsi="Times New Roman"/>
                <w:sz w:val="24"/>
              </w:rPr>
              <w:t>иная информация, необходимая для освещения хода конкурса и его результатов</w:t>
            </w:r>
          </w:p>
        </w:tc>
      </w:tr>
    </w:tbl>
    <w:p w:rsidR="008E58EF" w:rsidRPr="00126373" w:rsidRDefault="008E58EF">
      <w:pPr>
        <w:jc w:val="both"/>
        <w:rPr>
          <w:rFonts w:ascii="Times New Roman" w:hAnsi="Times New Roman"/>
        </w:rPr>
      </w:pPr>
    </w:p>
    <w:p w:rsidR="008E58EF" w:rsidRPr="00126373" w:rsidRDefault="00D01E5E">
      <w:pPr>
        <w:ind w:firstLine="708"/>
        <w:jc w:val="both"/>
        <w:rPr>
          <w:rFonts w:ascii="Times New Roman" w:hAnsi="Times New Roman"/>
          <w:b/>
        </w:rPr>
      </w:pPr>
      <w:r w:rsidRPr="00126373">
        <w:rPr>
          <w:rFonts w:ascii="Times New Roman" w:hAnsi="Times New Roman"/>
          <w:b/>
        </w:rPr>
        <w:t>Я согласен (-а) на обработку собственных персональных данных с использованием средств автоматизации и без использования таких средств в сроки, определённые интересами ГАПОУ МО «МОМК им. С.С. Прокофьева».</w:t>
      </w:r>
    </w:p>
    <w:p w:rsidR="008E58EF" w:rsidRPr="00126373" w:rsidRDefault="008E58EF">
      <w:pPr>
        <w:jc w:val="both"/>
        <w:rPr>
          <w:rFonts w:ascii="Times New Roman" w:hAnsi="Times New Roman"/>
        </w:rPr>
      </w:pPr>
    </w:p>
    <w:p w:rsidR="008E58EF" w:rsidRPr="00126373" w:rsidRDefault="00D01E5E">
      <w:pPr>
        <w:ind w:firstLine="708"/>
        <w:jc w:val="both"/>
        <w:rPr>
          <w:rFonts w:ascii="Times New Roman" w:hAnsi="Times New Roman"/>
        </w:rPr>
      </w:pPr>
      <w:r w:rsidRPr="00126373">
        <w:rPr>
          <w:rFonts w:ascii="Times New Roman" w:hAnsi="Times New Roman"/>
        </w:rPr>
        <w:t>Даю своё согласие на совершение следующих действий с моими персональными данными: сбор, систематизация, накопление, хранение, уточнение (обновление, изменение), использование, блокирование, уничтожение.</w:t>
      </w:r>
    </w:p>
    <w:p w:rsidR="008E58EF" w:rsidRPr="00126373" w:rsidRDefault="008E58EF">
      <w:pPr>
        <w:ind w:firstLine="708"/>
        <w:jc w:val="both"/>
        <w:rPr>
          <w:rFonts w:ascii="Times New Roman" w:hAnsi="Times New Roman"/>
        </w:rPr>
      </w:pPr>
    </w:p>
    <w:p w:rsidR="008E58EF" w:rsidRPr="00126373" w:rsidRDefault="00D01E5E">
      <w:pPr>
        <w:ind w:firstLine="708"/>
        <w:jc w:val="both"/>
        <w:rPr>
          <w:rFonts w:ascii="Times New Roman" w:hAnsi="Times New Roman"/>
        </w:rPr>
      </w:pPr>
      <w:r w:rsidRPr="00126373">
        <w:rPr>
          <w:rFonts w:ascii="Times New Roman" w:hAnsi="Times New Roman"/>
        </w:rPr>
        <w:t>Настоящее согласие на обработку персональных данных может быть отозвано мной заявлением в письменном виде.</w:t>
      </w:r>
    </w:p>
    <w:p w:rsidR="008E58EF" w:rsidRPr="00126373" w:rsidRDefault="008E58EF">
      <w:pPr>
        <w:jc w:val="both"/>
        <w:rPr>
          <w:rFonts w:ascii="Times New Roman" w:hAnsi="Times New Roman"/>
        </w:rPr>
      </w:pPr>
    </w:p>
    <w:p w:rsidR="008E58EF" w:rsidRPr="00126373" w:rsidRDefault="008E58EF">
      <w:pPr>
        <w:spacing w:line="276" w:lineRule="auto"/>
        <w:rPr>
          <w:rFonts w:ascii="Times New Roman" w:hAnsi="Times New Roman"/>
        </w:rPr>
      </w:pPr>
    </w:p>
    <w:p w:rsidR="008E58EF" w:rsidRPr="00126373" w:rsidRDefault="008E58EF">
      <w:pPr>
        <w:spacing w:line="276" w:lineRule="auto"/>
        <w:rPr>
          <w:rFonts w:ascii="Times New Roman" w:hAnsi="Times New Roman"/>
        </w:rPr>
      </w:pPr>
    </w:p>
    <w:p w:rsidR="008E58EF" w:rsidRPr="00126373" w:rsidRDefault="00D01E5E">
      <w:pPr>
        <w:jc w:val="both"/>
        <w:rPr>
          <w:rFonts w:ascii="Times New Roman" w:hAnsi="Times New Roman"/>
        </w:rPr>
      </w:pPr>
      <w:r w:rsidRPr="00126373">
        <w:rPr>
          <w:rFonts w:ascii="Times New Roman" w:hAnsi="Times New Roman"/>
        </w:rPr>
        <w:t>_________________    ___________________________________________    _______________________</w:t>
      </w:r>
    </w:p>
    <w:p w:rsidR="008E58EF" w:rsidRPr="00126373" w:rsidRDefault="00D01E5E">
      <w:pPr>
        <w:jc w:val="both"/>
        <w:rPr>
          <w:rFonts w:ascii="Times New Roman" w:hAnsi="Times New Roman"/>
          <w:b/>
          <w:sz w:val="32"/>
          <w:vertAlign w:val="superscript"/>
        </w:rPr>
      </w:pPr>
      <w:r w:rsidRPr="00126373">
        <w:rPr>
          <w:rFonts w:ascii="Times New Roman" w:hAnsi="Times New Roman"/>
          <w:b/>
        </w:rPr>
        <w:t xml:space="preserve">          </w:t>
      </w:r>
      <w:r w:rsidRPr="00126373">
        <w:rPr>
          <w:rFonts w:ascii="Times New Roman" w:hAnsi="Times New Roman"/>
          <w:b/>
          <w:sz w:val="32"/>
          <w:vertAlign w:val="superscript"/>
        </w:rPr>
        <w:t>подпись                                         расшифровка подписи                                               дата</w:t>
      </w:r>
    </w:p>
    <w:p w:rsidR="008E58EF" w:rsidRDefault="008E58EF">
      <w:pPr>
        <w:jc w:val="right"/>
        <w:rPr>
          <w:rFonts w:ascii="Times New Roman" w:hAnsi="Times New Roman"/>
          <w:sz w:val="22"/>
        </w:rPr>
      </w:pPr>
    </w:p>
    <w:p w:rsidR="00DE4578" w:rsidRDefault="00DE4578">
      <w:pPr>
        <w:jc w:val="right"/>
        <w:rPr>
          <w:rFonts w:ascii="Times New Roman" w:hAnsi="Times New Roman"/>
          <w:sz w:val="22"/>
        </w:rPr>
      </w:pPr>
    </w:p>
    <w:p w:rsidR="00DE4578" w:rsidRDefault="00DE4578">
      <w:pPr>
        <w:jc w:val="right"/>
        <w:rPr>
          <w:rFonts w:ascii="Times New Roman" w:hAnsi="Times New Roman"/>
          <w:sz w:val="22"/>
        </w:rPr>
      </w:pPr>
    </w:p>
    <w:p w:rsidR="00DE4578" w:rsidRDefault="00DE4578">
      <w:pPr>
        <w:jc w:val="right"/>
        <w:rPr>
          <w:rFonts w:ascii="Times New Roman" w:hAnsi="Times New Roman"/>
          <w:sz w:val="22"/>
        </w:rPr>
      </w:pPr>
    </w:p>
    <w:p w:rsidR="00DE4578" w:rsidRDefault="00DE4578">
      <w:pPr>
        <w:jc w:val="right"/>
        <w:rPr>
          <w:rFonts w:ascii="Times New Roman" w:hAnsi="Times New Roman"/>
          <w:sz w:val="22"/>
        </w:rPr>
      </w:pPr>
    </w:p>
    <w:p w:rsidR="00DE4578" w:rsidRDefault="00DE4578">
      <w:pPr>
        <w:jc w:val="right"/>
        <w:rPr>
          <w:rFonts w:ascii="Times New Roman" w:hAnsi="Times New Roman"/>
          <w:sz w:val="22"/>
        </w:rPr>
      </w:pPr>
    </w:p>
    <w:p w:rsidR="00DE4578" w:rsidRDefault="00DE4578">
      <w:pPr>
        <w:jc w:val="right"/>
        <w:rPr>
          <w:rFonts w:ascii="Times New Roman" w:hAnsi="Times New Roman"/>
          <w:sz w:val="22"/>
        </w:rPr>
      </w:pPr>
    </w:p>
    <w:p w:rsidR="00DE4578" w:rsidRDefault="00DE4578">
      <w:pPr>
        <w:jc w:val="right"/>
        <w:rPr>
          <w:rFonts w:ascii="Times New Roman" w:hAnsi="Times New Roman"/>
          <w:sz w:val="22"/>
        </w:rPr>
      </w:pPr>
    </w:p>
    <w:p w:rsidR="00DE4578" w:rsidRDefault="00DE4578">
      <w:pPr>
        <w:jc w:val="right"/>
        <w:rPr>
          <w:rFonts w:ascii="Times New Roman" w:hAnsi="Times New Roman"/>
          <w:sz w:val="22"/>
        </w:rPr>
      </w:pPr>
    </w:p>
    <w:p w:rsidR="00DE4578" w:rsidRDefault="00DE4578">
      <w:pPr>
        <w:jc w:val="right"/>
        <w:rPr>
          <w:rFonts w:ascii="Times New Roman" w:hAnsi="Times New Roman"/>
          <w:sz w:val="22"/>
        </w:rPr>
      </w:pPr>
    </w:p>
    <w:p w:rsidR="00DE4578" w:rsidRDefault="00DE4578">
      <w:pPr>
        <w:jc w:val="right"/>
        <w:rPr>
          <w:rFonts w:ascii="Times New Roman" w:hAnsi="Times New Roman"/>
          <w:sz w:val="22"/>
        </w:rPr>
      </w:pPr>
    </w:p>
    <w:p w:rsidR="00DE4578" w:rsidRDefault="00DE4578">
      <w:pPr>
        <w:jc w:val="right"/>
        <w:rPr>
          <w:rFonts w:ascii="Times New Roman" w:hAnsi="Times New Roman"/>
          <w:sz w:val="22"/>
        </w:rPr>
      </w:pPr>
    </w:p>
    <w:p w:rsidR="00DE4578" w:rsidRDefault="00DE4578">
      <w:pPr>
        <w:jc w:val="right"/>
        <w:rPr>
          <w:rFonts w:ascii="Times New Roman" w:hAnsi="Times New Roman"/>
          <w:sz w:val="22"/>
        </w:rPr>
      </w:pPr>
    </w:p>
    <w:p w:rsidR="00DE4578" w:rsidRDefault="00DE4578">
      <w:pPr>
        <w:jc w:val="right"/>
        <w:rPr>
          <w:rFonts w:ascii="Times New Roman" w:hAnsi="Times New Roman"/>
          <w:sz w:val="22"/>
        </w:rPr>
      </w:pPr>
    </w:p>
    <w:p w:rsidR="00DE4578" w:rsidRPr="00126373" w:rsidRDefault="00DE4578">
      <w:pPr>
        <w:jc w:val="right"/>
        <w:rPr>
          <w:rFonts w:ascii="Times New Roman" w:hAnsi="Times New Roman"/>
          <w:sz w:val="22"/>
        </w:rPr>
      </w:pPr>
    </w:p>
    <w:p w:rsidR="00DE4578" w:rsidRPr="00DE4578" w:rsidRDefault="00DE4578" w:rsidP="00DE4578">
      <w:pPr>
        <w:widowControl w:val="0"/>
        <w:suppressAutoHyphens/>
        <w:autoSpaceDE w:val="0"/>
        <w:autoSpaceDN w:val="0"/>
        <w:jc w:val="right"/>
        <w:rPr>
          <w:rFonts w:ascii="Times New Roman" w:hAnsi="Times New Roman"/>
          <w:i/>
          <w:color w:val="auto"/>
          <w:sz w:val="22"/>
          <w:szCs w:val="22"/>
          <w:lang w:eastAsia="en-US"/>
        </w:rPr>
      </w:pPr>
      <w:r w:rsidRPr="00DE4578">
        <w:rPr>
          <w:rFonts w:ascii="Times New Roman" w:hAnsi="Times New Roman"/>
          <w:i/>
          <w:color w:val="auto"/>
          <w:sz w:val="22"/>
          <w:szCs w:val="22"/>
          <w:lang w:eastAsia="en-US"/>
        </w:rPr>
        <w:t>Приложение №4</w:t>
      </w:r>
    </w:p>
    <w:p w:rsidR="00DE4578" w:rsidRPr="00DE4578" w:rsidRDefault="00DE4578" w:rsidP="00DE4578">
      <w:pPr>
        <w:widowControl w:val="0"/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</w:p>
    <w:p w:rsidR="00DE4578" w:rsidRPr="00DE4578" w:rsidRDefault="00DE4578" w:rsidP="00DE4578">
      <w:pPr>
        <w:widowControl w:val="0"/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</w:p>
    <w:p w:rsidR="00DE4578" w:rsidRPr="00DE4578" w:rsidRDefault="00DE4578" w:rsidP="00DE4578">
      <w:pPr>
        <w:widowControl w:val="0"/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r w:rsidRPr="00DE4578">
        <w:rPr>
          <w:rFonts w:ascii="Times New Roman" w:hAnsi="Times New Roman"/>
          <w:b/>
          <w:color w:val="auto"/>
          <w:sz w:val="28"/>
          <w:szCs w:val="28"/>
          <w:lang w:eastAsia="en-US"/>
        </w:rPr>
        <w:t>Финансовые условия</w:t>
      </w:r>
    </w:p>
    <w:p w:rsidR="00DE4578" w:rsidRPr="00DE4578" w:rsidRDefault="00DE4578" w:rsidP="00DE4578">
      <w:pPr>
        <w:widowControl w:val="0"/>
        <w:autoSpaceDE w:val="0"/>
        <w:autoSpaceDN w:val="0"/>
        <w:jc w:val="center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</w:p>
    <w:p w:rsidR="00DE4578" w:rsidRPr="00DE4578" w:rsidRDefault="00DE4578" w:rsidP="00DE4578">
      <w:pPr>
        <w:widowControl w:val="0"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E4578">
        <w:rPr>
          <w:rFonts w:ascii="Times New Roman" w:hAnsi="Times New Roman"/>
          <w:color w:val="auto"/>
          <w:sz w:val="28"/>
          <w:szCs w:val="28"/>
          <w:lang w:eastAsia="en-US"/>
        </w:rPr>
        <w:t>Финансирование конкурса осуществляется за счёт вступительных организационных взносов. Вступительный взнос для всех номинаций «Сол</w:t>
      </w:r>
      <w:r w:rsidR="00C12B59">
        <w:rPr>
          <w:rFonts w:ascii="Times New Roman" w:hAnsi="Times New Roman"/>
          <w:color w:val="auto"/>
          <w:sz w:val="28"/>
          <w:szCs w:val="28"/>
          <w:lang w:eastAsia="en-US"/>
        </w:rPr>
        <w:t xml:space="preserve">ьное исполнение» составляет </w:t>
      </w:r>
      <w:r w:rsidR="00DE7CB9">
        <w:rPr>
          <w:rFonts w:ascii="Times New Roman" w:hAnsi="Times New Roman"/>
          <w:color w:val="auto"/>
          <w:sz w:val="28"/>
          <w:szCs w:val="28"/>
          <w:lang w:eastAsia="en-US"/>
        </w:rPr>
        <w:t>4</w:t>
      </w:r>
      <w:r w:rsidR="00C12B59">
        <w:rPr>
          <w:rFonts w:ascii="Times New Roman" w:hAnsi="Times New Roman"/>
          <w:color w:val="auto"/>
          <w:sz w:val="28"/>
          <w:szCs w:val="28"/>
          <w:lang w:eastAsia="en-US"/>
        </w:rPr>
        <w:t>000</w:t>
      </w:r>
      <w:r w:rsidR="001A5EC4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рублей</w:t>
      </w:r>
      <w:r w:rsidRPr="00DE4578">
        <w:rPr>
          <w:rFonts w:ascii="Times New Roman" w:hAnsi="Times New Roman"/>
          <w:color w:val="auto"/>
          <w:sz w:val="28"/>
          <w:szCs w:val="28"/>
          <w:lang w:eastAsia="en-US"/>
        </w:rPr>
        <w:t xml:space="preserve">; оплата производится единовременно в полном объёме. Перевод средств на расчётный счёт колледжа необходимо произвести не позднее </w:t>
      </w:r>
      <w:r w:rsidR="001D5E17">
        <w:rPr>
          <w:rFonts w:ascii="Times New Roman" w:hAnsi="Times New Roman"/>
          <w:color w:val="auto"/>
          <w:sz w:val="28"/>
          <w:szCs w:val="28"/>
          <w:lang w:eastAsia="en-US"/>
        </w:rPr>
        <w:t>09</w:t>
      </w:r>
      <w:r w:rsidRPr="004B43D8">
        <w:rPr>
          <w:rFonts w:ascii="Times New Roman" w:hAnsi="Times New Roman"/>
          <w:color w:val="auto"/>
          <w:sz w:val="28"/>
          <w:szCs w:val="28"/>
          <w:lang w:eastAsia="en-US"/>
        </w:rPr>
        <w:t xml:space="preserve"> марта</w:t>
      </w:r>
      <w:r w:rsidR="00D81430" w:rsidRPr="004B43D8">
        <w:rPr>
          <w:rFonts w:ascii="Times New Roman" w:hAnsi="Times New Roman"/>
          <w:color w:val="auto"/>
          <w:sz w:val="28"/>
          <w:szCs w:val="28"/>
          <w:lang w:eastAsia="en-US"/>
        </w:rPr>
        <w:t xml:space="preserve"> 202</w:t>
      </w:r>
      <w:r w:rsidR="00C12B59">
        <w:rPr>
          <w:rFonts w:ascii="Times New Roman" w:hAnsi="Times New Roman"/>
          <w:color w:val="auto"/>
          <w:sz w:val="28"/>
          <w:szCs w:val="28"/>
          <w:lang w:eastAsia="en-US"/>
        </w:rPr>
        <w:t>5</w:t>
      </w:r>
      <w:r w:rsidRPr="004B43D8">
        <w:rPr>
          <w:rFonts w:ascii="Times New Roman" w:hAnsi="Times New Roman"/>
          <w:color w:val="auto"/>
          <w:sz w:val="28"/>
          <w:szCs w:val="28"/>
          <w:lang w:eastAsia="en-US"/>
        </w:rPr>
        <w:t xml:space="preserve"> года.</w:t>
      </w:r>
      <w:r w:rsidRPr="00DE4578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Оплата производится по безналичному расчёту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 w:rsidRPr="00DE4578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Реквизиты колледжа перед оплатой уточняйте на сайте </w:t>
      </w:r>
      <w:hyperlink r:id="rId14" w:history="1">
        <w:r w:rsidRPr="00DE4578">
          <w:rPr>
            <w:rFonts w:ascii="Times New Roman" w:hAnsi="Times New Roman"/>
            <w:color w:val="0000FF"/>
            <w:sz w:val="28"/>
            <w:szCs w:val="28"/>
            <w:u w:val="single"/>
            <w:lang w:val="en-US" w:eastAsia="en-US"/>
          </w:rPr>
          <w:t>https</w:t>
        </w:r>
        <w:r w:rsidRPr="00DE4578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DE4578">
          <w:rPr>
            <w:rFonts w:ascii="Times New Roman" w:hAnsi="Times New Roman"/>
            <w:color w:val="0000FF"/>
            <w:sz w:val="28"/>
            <w:szCs w:val="28"/>
            <w:u w:val="single"/>
            <w:lang w:val="en-US" w:eastAsia="en-US"/>
          </w:rPr>
          <w:t>prokofievcollege</w:t>
        </w:r>
        <w:proofErr w:type="spellEnd"/>
        <w:r w:rsidRPr="00DE4578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DE4578">
          <w:rPr>
            <w:rFonts w:ascii="Times New Roman" w:hAnsi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DE4578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/</w:t>
        </w:r>
      </w:hyperlink>
    </w:p>
    <w:p w:rsidR="00DE4578" w:rsidRPr="00DE4578" w:rsidRDefault="00C045A8" w:rsidP="00DE4578">
      <w:pPr>
        <w:widowControl w:val="0"/>
        <w:autoSpaceDE w:val="0"/>
        <w:autoSpaceDN w:val="0"/>
        <w:ind w:firstLine="696"/>
        <w:jc w:val="both"/>
        <w:rPr>
          <w:rFonts w:ascii="Times New Roman" w:hAnsi="Times New Roman"/>
          <w:b/>
          <w:color w:val="auto"/>
          <w:sz w:val="22"/>
          <w:szCs w:val="22"/>
          <w:lang w:eastAsia="en-US"/>
        </w:rPr>
      </w:pPr>
      <w:hyperlink r:id="rId15" w:history="1">
        <w:r w:rsidR="00DE4578" w:rsidRPr="00DE4578">
          <w:rPr>
            <w:rFonts w:ascii="Times New Roman" w:hAnsi="Times New Roman"/>
            <w:color w:val="0000FF"/>
            <w:sz w:val="28"/>
            <w:szCs w:val="28"/>
            <w:u w:val="single"/>
            <w:lang w:val="en-US" w:eastAsia="en-US"/>
          </w:rPr>
          <w:t>https</w:t>
        </w:r>
        <w:r w:rsidR="00DE4578" w:rsidRPr="00DE4578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="00DE4578" w:rsidRPr="00DE4578">
          <w:rPr>
            <w:rFonts w:ascii="Times New Roman" w:hAnsi="Times New Roman"/>
            <w:color w:val="0000FF"/>
            <w:sz w:val="28"/>
            <w:szCs w:val="28"/>
            <w:u w:val="single"/>
            <w:lang w:val="en-US" w:eastAsia="en-US"/>
          </w:rPr>
          <w:t>prokofievcollege</w:t>
        </w:r>
        <w:proofErr w:type="spellEnd"/>
        <w:r w:rsidR="00DE4578" w:rsidRPr="00DE4578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DE4578" w:rsidRPr="00DE4578">
          <w:rPr>
            <w:rFonts w:ascii="Times New Roman" w:hAnsi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  <w:r w:rsidR="00DE4578" w:rsidRPr="00DE4578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/</w:t>
        </w:r>
        <w:r w:rsidR="00DE4578" w:rsidRPr="00DE4578">
          <w:rPr>
            <w:rFonts w:ascii="Times New Roman" w:hAnsi="Times New Roman"/>
            <w:color w:val="0000FF"/>
            <w:sz w:val="28"/>
            <w:szCs w:val="28"/>
            <w:u w:val="single"/>
            <w:lang w:val="en-US" w:eastAsia="en-US"/>
          </w:rPr>
          <w:t>contacts</w:t>
        </w:r>
        <w:r w:rsidR="00DE4578" w:rsidRPr="00DE4578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/</w:t>
        </w:r>
        <w:r w:rsidR="00DE4578" w:rsidRPr="00DE4578">
          <w:rPr>
            <w:rFonts w:ascii="Times New Roman" w:hAnsi="Times New Roman"/>
            <w:color w:val="0000FF"/>
            <w:sz w:val="28"/>
            <w:szCs w:val="28"/>
            <w:u w:val="single"/>
            <w:lang w:val="en-US" w:eastAsia="en-US"/>
          </w:rPr>
          <w:t>requisites</w:t>
        </w:r>
        <w:r w:rsidR="00DE4578" w:rsidRPr="00DE4578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DE4578" w:rsidRPr="00DE4578">
          <w:rPr>
            <w:rFonts w:ascii="Times New Roman" w:hAnsi="Times New Roman"/>
            <w:color w:val="0000FF"/>
            <w:sz w:val="28"/>
            <w:szCs w:val="28"/>
            <w:u w:val="single"/>
            <w:lang w:val="en-US" w:eastAsia="en-US"/>
          </w:rPr>
          <w:t>php</w:t>
        </w:r>
        <w:proofErr w:type="spellEnd"/>
      </w:hyperlink>
      <w:r w:rsidR="00DE4578" w:rsidRPr="00DE4578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</w:p>
    <w:p w:rsidR="00DE4578" w:rsidRPr="00DE4578" w:rsidRDefault="00DE4578" w:rsidP="00DE4578">
      <w:pPr>
        <w:widowControl w:val="0"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DE4578" w:rsidRPr="00DE4578" w:rsidRDefault="00DE4578" w:rsidP="00DE4578">
      <w:pPr>
        <w:widowControl w:val="0"/>
        <w:spacing w:line="276" w:lineRule="auto"/>
        <w:ind w:left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DE4578">
        <w:rPr>
          <w:rFonts w:ascii="Times New Roman" w:hAnsi="Times New Roman"/>
          <w:color w:val="auto"/>
          <w:sz w:val="28"/>
          <w:szCs w:val="28"/>
          <w:lang w:eastAsia="en-US"/>
        </w:rPr>
        <w:t>Расходы по финансированию участников несёт направляющая сторона.</w:t>
      </w:r>
    </w:p>
    <w:p w:rsidR="00DE4578" w:rsidRPr="00DE4578" w:rsidRDefault="00DE4578" w:rsidP="00DE4578">
      <w:pPr>
        <w:widowControl w:val="0"/>
        <w:spacing w:line="276" w:lineRule="auto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:rsidR="008E58EF" w:rsidRPr="00126373" w:rsidRDefault="008E58EF">
      <w:pPr>
        <w:jc w:val="right"/>
        <w:rPr>
          <w:rFonts w:ascii="Times New Roman" w:hAnsi="Times New Roman"/>
          <w:sz w:val="22"/>
        </w:rPr>
      </w:pPr>
    </w:p>
    <w:sectPr w:rsidR="008E58EF" w:rsidRPr="00126373">
      <w:footerReference w:type="default" r:id="rId16"/>
      <w:pgSz w:w="11906" w:h="16838"/>
      <w:pgMar w:top="567" w:right="851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5A8" w:rsidRDefault="00C045A8">
      <w:r>
        <w:separator/>
      </w:r>
    </w:p>
  </w:endnote>
  <w:endnote w:type="continuationSeparator" w:id="0">
    <w:p w:rsidR="00C045A8" w:rsidRDefault="00C0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a">
    <w:altName w:val="Calibri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94E" w:rsidRDefault="0066094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B7C73">
      <w:rPr>
        <w:noProof/>
      </w:rPr>
      <w:t>14</w:t>
    </w:r>
    <w:r>
      <w:fldChar w:fldCharType="end"/>
    </w:r>
  </w:p>
  <w:p w:rsidR="0066094E" w:rsidRDefault="0066094E">
    <w:pPr>
      <w:pStyle w:val="a7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5A8" w:rsidRDefault="00C045A8">
      <w:r>
        <w:separator/>
      </w:r>
    </w:p>
  </w:footnote>
  <w:footnote w:type="continuationSeparator" w:id="0">
    <w:p w:rsidR="00C045A8" w:rsidRDefault="00C04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1DAA"/>
    <w:multiLevelType w:val="hybridMultilevel"/>
    <w:tmpl w:val="837A51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03B0F"/>
    <w:multiLevelType w:val="multilevel"/>
    <w:tmpl w:val="BBE4B5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F80199"/>
    <w:multiLevelType w:val="multilevel"/>
    <w:tmpl w:val="B216775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Calibri Light" w:hAnsi="Calibri Ligh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Tahoma" w:hAnsi="Tahoma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Calibri Light" w:hAnsi="Calibri Ligh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Tahoma" w:hAnsi="Tahoma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Calibri Light" w:hAnsi="Calibri Light"/>
      </w:rPr>
    </w:lvl>
  </w:abstractNum>
  <w:abstractNum w:abstractNumId="3">
    <w:nsid w:val="134C7F1D"/>
    <w:multiLevelType w:val="hybridMultilevel"/>
    <w:tmpl w:val="BFB647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1046F6"/>
    <w:multiLevelType w:val="hybridMultilevel"/>
    <w:tmpl w:val="2E12C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26F08"/>
    <w:multiLevelType w:val="hybridMultilevel"/>
    <w:tmpl w:val="C39835FC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6">
    <w:nsid w:val="2DF67E8E"/>
    <w:multiLevelType w:val="multilevel"/>
    <w:tmpl w:val="D56407A6"/>
    <w:lvl w:ilvl="0">
      <w:start w:val="1"/>
      <w:numFmt w:val="bullet"/>
      <w:lvlText w:val=""/>
      <w:lvlJc w:val="left"/>
      <w:pPr>
        <w:ind w:left="720" w:hanging="360"/>
      </w:pPr>
      <w:rPr>
        <w:rFonts w:ascii="Calibri Light" w:hAnsi="Calibri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 Light" w:hAnsi="Calibri Ligh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ahoma" w:hAnsi="Tahoma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 Light" w:hAnsi="Calibri Ligh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ahoma" w:hAnsi="Tahoma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 Light" w:hAnsi="Calibri Light"/>
      </w:rPr>
    </w:lvl>
  </w:abstractNum>
  <w:abstractNum w:abstractNumId="7">
    <w:nsid w:val="53424FE5"/>
    <w:multiLevelType w:val="multilevel"/>
    <w:tmpl w:val="8F4832BC"/>
    <w:lvl w:ilvl="0">
      <w:start w:val="1"/>
      <w:numFmt w:val="bullet"/>
      <w:lvlText w:val=""/>
      <w:lvlJc w:val="left"/>
      <w:pPr>
        <w:ind w:left="720" w:hanging="360"/>
      </w:pPr>
      <w:rPr>
        <w:rFonts w:ascii="Calibri Light" w:hAnsi="Calibri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 Light" w:hAnsi="Calibri Ligh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ahoma" w:hAnsi="Tahoma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Calibri Light" w:hAnsi="Calibri Ligh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ahoma" w:hAnsi="Tahoma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Calibri Light" w:hAnsi="Calibri Light"/>
      </w:rPr>
    </w:lvl>
  </w:abstractNum>
  <w:abstractNum w:abstractNumId="8">
    <w:nsid w:val="5F1F78ED"/>
    <w:multiLevelType w:val="hybridMultilevel"/>
    <w:tmpl w:val="CDF490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820084"/>
    <w:multiLevelType w:val="multilevel"/>
    <w:tmpl w:val="0428F1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Calibri Light" w:hAnsi="Calibri Ligh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Tahoma" w:hAnsi="Tahoma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Calibri Light" w:hAnsi="Calibri Ligh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Tahoma" w:hAnsi="Tahoma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Calibri Light" w:hAnsi="Calibri Ligh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EF"/>
    <w:rsid w:val="00023542"/>
    <w:rsid w:val="000260FD"/>
    <w:rsid w:val="000268F6"/>
    <w:rsid w:val="000350A0"/>
    <w:rsid w:val="000369CB"/>
    <w:rsid w:val="000409E3"/>
    <w:rsid w:val="00083AC8"/>
    <w:rsid w:val="00083F93"/>
    <w:rsid w:val="000C4CD7"/>
    <w:rsid w:val="000D58FD"/>
    <w:rsid w:val="000F6651"/>
    <w:rsid w:val="000F7AE1"/>
    <w:rsid w:val="00103E57"/>
    <w:rsid w:val="00124D8B"/>
    <w:rsid w:val="00126373"/>
    <w:rsid w:val="00131EBF"/>
    <w:rsid w:val="00165925"/>
    <w:rsid w:val="001675A6"/>
    <w:rsid w:val="001A5EC4"/>
    <w:rsid w:val="001C5272"/>
    <w:rsid w:val="001C5D6C"/>
    <w:rsid w:val="001D5E17"/>
    <w:rsid w:val="001E664A"/>
    <w:rsid w:val="002046EA"/>
    <w:rsid w:val="00216075"/>
    <w:rsid w:val="0024369E"/>
    <w:rsid w:val="002632C9"/>
    <w:rsid w:val="00265D96"/>
    <w:rsid w:val="0026641E"/>
    <w:rsid w:val="002831BF"/>
    <w:rsid w:val="00296571"/>
    <w:rsid w:val="002B277C"/>
    <w:rsid w:val="002C1E37"/>
    <w:rsid w:val="002C5C14"/>
    <w:rsid w:val="002C64BB"/>
    <w:rsid w:val="002D1AD0"/>
    <w:rsid w:val="002E6502"/>
    <w:rsid w:val="00321101"/>
    <w:rsid w:val="003318E6"/>
    <w:rsid w:val="003508A2"/>
    <w:rsid w:val="003539B2"/>
    <w:rsid w:val="00357101"/>
    <w:rsid w:val="003827B0"/>
    <w:rsid w:val="00384336"/>
    <w:rsid w:val="003A5754"/>
    <w:rsid w:val="003C3AFA"/>
    <w:rsid w:val="003C4DFB"/>
    <w:rsid w:val="003D0E18"/>
    <w:rsid w:val="003E0075"/>
    <w:rsid w:val="003E6F0F"/>
    <w:rsid w:val="00410AF1"/>
    <w:rsid w:val="00440AFC"/>
    <w:rsid w:val="00486ACB"/>
    <w:rsid w:val="004923BB"/>
    <w:rsid w:val="004A7532"/>
    <w:rsid w:val="004B43D8"/>
    <w:rsid w:val="00543904"/>
    <w:rsid w:val="005460C0"/>
    <w:rsid w:val="0055292A"/>
    <w:rsid w:val="00577822"/>
    <w:rsid w:val="005A628A"/>
    <w:rsid w:val="005B590B"/>
    <w:rsid w:val="005C1A79"/>
    <w:rsid w:val="0061610B"/>
    <w:rsid w:val="0065366B"/>
    <w:rsid w:val="0065411A"/>
    <w:rsid w:val="0065629C"/>
    <w:rsid w:val="00657325"/>
    <w:rsid w:val="0066094E"/>
    <w:rsid w:val="00686903"/>
    <w:rsid w:val="006E3CA3"/>
    <w:rsid w:val="006F0DD7"/>
    <w:rsid w:val="006F70D2"/>
    <w:rsid w:val="00714930"/>
    <w:rsid w:val="007169BD"/>
    <w:rsid w:val="0072424C"/>
    <w:rsid w:val="007308A5"/>
    <w:rsid w:val="0074077A"/>
    <w:rsid w:val="00747082"/>
    <w:rsid w:val="0076122D"/>
    <w:rsid w:val="007C3C60"/>
    <w:rsid w:val="007F0C01"/>
    <w:rsid w:val="007F5215"/>
    <w:rsid w:val="00832E44"/>
    <w:rsid w:val="008345AF"/>
    <w:rsid w:val="00873FA0"/>
    <w:rsid w:val="00896273"/>
    <w:rsid w:val="008A0897"/>
    <w:rsid w:val="008D3FA1"/>
    <w:rsid w:val="008E089E"/>
    <w:rsid w:val="008E58EF"/>
    <w:rsid w:val="008F7551"/>
    <w:rsid w:val="00910F8E"/>
    <w:rsid w:val="00940B70"/>
    <w:rsid w:val="0096521C"/>
    <w:rsid w:val="00986AC3"/>
    <w:rsid w:val="009903B6"/>
    <w:rsid w:val="00996095"/>
    <w:rsid w:val="009C4DDB"/>
    <w:rsid w:val="009E0FA6"/>
    <w:rsid w:val="009E421A"/>
    <w:rsid w:val="00A43FE6"/>
    <w:rsid w:val="00A964A3"/>
    <w:rsid w:val="00AA6F7E"/>
    <w:rsid w:val="00AD5FE9"/>
    <w:rsid w:val="00AE03FE"/>
    <w:rsid w:val="00AE2723"/>
    <w:rsid w:val="00B40BF1"/>
    <w:rsid w:val="00B423D6"/>
    <w:rsid w:val="00B478FF"/>
    <w:rsid w:val="00B63D38"/>
    <w:rsid w:val="00B70DCA"/>
    <w:rsid w:val="00B7311A"/>
    <w:rsid w:val="00B75B9C"/>
    <w:rsid w:val="00BE6A19"/>
    <w:rsid w:val="00C01311"/>
    <w:rsid w:val="00C02A25"/>
    <w:rsid w:val="00C045A8"/>
    <w:rsid w:val="00C12B59"/>
    <w:rsid w:val="00C224B8"/>
    <w:rsid w:val="00C30476"/>
    <w:rsid w:val="00C31253"/>
    <w:rsid w:val="00C40F99"/>
    <w:rsid w:val="00C61B44"/>
    <w:rsid w:val="00C7784A"/>
    <w:rsid w:val="00C86FD1"/>
    <w:rsid w:val="00D01E5E"/>
    <w:rsid w:val="00D23871"/>
    <w:rsid w:val="00D26C7B"/>
    <w:rsid w:val="00D357EC"/>
    <w:rsid w:val="00D6384E"/>
    <w:rsid w:val="00D81430"/>
    <w:rsid w:val="00D85672"/>
    <w:rsid w:val="00DA4018"/>
    <w:rsid w:val="00DE4578"/>
    <w:rsid w:val="00DE536D"/>
    <w:rsid w:val="00DE7CB9"/>
    <w:rsid w:val="00E33D58"/>
    <w:rsid w:val="00E34916"/>
    <w:rsid w:val="00E37F89"/>
    <w:rsid w:val="00E51383"/>
    <w:rsid w:val="00E66159"/>
    <w:rsid w:val="00E95E23"/>
    <w:rsid w:val="00F06A6C"/>
    <w:rsid w:val="00F15326"/>
    <w:rsid w:val="00F3143C"/>
    <w:rsid w:val="00F441CD"/>
    <w:rsid w:val="00F622EB"/>
    <w:rsid w:val="00F62E31"/>
    <w:rsid w:val="00F7718B"/>
    <w:rsid w:val="00F863A5"/>
    <w:rsid w:val="00F93DF4"/>
    <w:rsid w:val="00FB7C73"/>
    <w:rsid w:val="00FC304D"/>
    <w:rsid w:val="00FC56A0"/>
    <w:rsid w:val="00FC6451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F35ED-C0A2-4314-A776-E1EF0B0D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10F8E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Style7">
    <w:name w:val="Style7"/>
    <w:basedOn w:val="a"/>
    <w:link w:val="Style70"/>
    <w:pPr>
      <w:widowControl w:val="0"/>
      <w:spacing w:line="278" w:lineRule="exact"/>
      <w:ind w:firstLine="624"/>
    </w:pPr>
    <w:rPr>
      <w:sz w:val="24"/>
    </w:rPr>
  </w:style>
  <w:style w:type="character" w:customStyle="1" w:styleId="Style70">
    <w:name w:val="Style7"/>
    <w:basedOn w:val="1"/>
    <w:link w:val="Style7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11">
    <w:name w:val="Font Style11"/>
    <w:link w:val="FontStyle110"/>
    <w:rPr>
      <w:b/>
      <w:sz w:val="22"/>
    </w:rPr>
  </w:style>
  <w:style w:type="character" w:customStyle="1" w:styleId="FontStyle110">
    <w:name w:val="Font Style11"/>
    <w:link w:val="FontStyle11"/>
    <w:rPr>
      <w:rFonts w:ascii="Courier New" w:hAnsi="Courier New"/>
      <w:b/>
      <w:sz w:val="22"/>
    </w:rPr>
  </w:style>
  <w:style w:type="paragraph" w:customStyle="1" w:styleId="12">
    <w:name w:val="Неразрешенное упоминание1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link w:val="12"/>
    <w:rPr>
      <w:color w:val="605E5C"/>
      <w:shd w:val="clear" w:color="auto" w:fill="E1DFDD"/>
    </w:rPr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customStyle="1" w:styleId="a5">
    <w:name w:val="Нет"/>
    <w:link w:val="a6"/>
  </w:style>
  <w:style w:type="character" w:customStyle="1" w:styleId="a6">
    <w:name w:val="Нет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Основной шрифт абзаца1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Cambria Math" w:hAnsi="Cambria Math"/>
      <w:sz w:val="16"/>
    </w:rPr>
  </w:style>
  <w:style w:type="character" w:customStyle="1" w:styleId="ad">
    <w:name w:val="Текст выноски Знак"/>
    <w:basedOn w:val="1"/>
    <w:link w:val="ac"/>
    <w:rPr>
      <w:rFonts w:ascii="Cambria Math" w:hAnsi="Cambria Math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Document Map"/>
    <w:basedOn w:val="a"/>
    <w:link w:val="af"/>
    <w:rPr>
      <w:rFonts w:ascii="Cambria Math" w:hAnsi="Cambria Math"/>
    </w:rPr>
  </w:style>
  <w:style w:type="character" w:customStyle="1" w:styleId="af">
    <w:name w:val="Схема документа Знак"/>
    <w:basedOn w:val="1"/>
    <w:link w:val="ae"/>
    <w:rPr>
      <w:rFonts w:ascii="Cambria Math" w:hAnsi="Cambria Math"/>
    </w:rPr>
  </w:style>
  <w:style w:type="paragraph" w:customStyle="1" w:styleId="FontStyle12">
    <w:name w:val="Font Style12"/>
    <w:link w:val="FontStyle120"/>
    <w:rPr>
      <w:sz w:val="22"/>
    </w:rPr>
  </w:style>
  <w:style w:type="character" w:customStyle="1" w:styleId="FontStyle120">
    <w:name w:val="Font Style12"/>
    <w:link w:val="FontStyle12"/>
    <w:rPr>
      <w:rFonts w:ascii="Courier New" w:hAnsi="Courier New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next w:val="a"/>
    <w:link w:val="af3"/>
    <w:uiPriority w:val="10"/>
    <w:qFormat/>
    <w:pPr>
      <w:spacing w:before="240" w:after="60"/>
      <w:jc w:val="center"/>
      <w:outlineLvl w:val="0"/>
    </w:pPr>
    <w:rPr>
      <w:rFonts w:ascii="Micra" w:hAnsi="Micra"/>
      <w:b/>
      <w:sz w:val="32"/>
    </w:rPr>
  </w:style>
  <w:style w:type="character" w:customStyle="1" w:styleId="af3">
    <w:name w:val="Название Знак"/>
    <w:basedOn w:val="1"/>
    <w:link w:val="af2"/>
    <w:rPr>
      <w:rFonts w:ascii="Micra" w:hAnsi="Micr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pPr>
      <w:jc w:val="both"/>
    </w:pPr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1"/>
    <w:qFormat/>
    <w:rsid w:val="001E664A"/>
    <w:pPr>
      <w:widowControl w:val="0"/>
      <w:autoSpaceDE w:val="0"/>
      <w:autoSpaceDN w:val="0"/>
    </w:pPr>
    <w:rPr>
      <w:rFonts w:ascii="Times New Roman" w:hAnsi="Times New Roman"/>
      <w:color w:val="auto"/>
      <w:sz w:val="28"/>
      <w:szCs w:val="28"/>
      <w:lang w:val="en-US" w:eastAsia="en-US"/>
    </w:rPr>
  </w:style>
  <w:style w:type="character" w:customStyle="1" w:styleId="af6">
    <w:name w:val="Основной текст Знак"/>
    <w:basedOn w:val="a0"/>
    <w:link w:val="af5"/>
    <w:uiPriority w:val="1"/>
    <w:rsid w:val="001E664A"/>
    <w:rPr>
      <w:rFonts w:ascii="Times New Roman" w:hAnsi="Times New Roman"/>
      <w:color w:val="auto"/>
      <w:sz w:val="28"/>
      <w:szCs w:val="28"/>
      <w:lang w:val="en-US" w:eastAsia="en-US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8A0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kofievcollege.ru/" TargetMode="External"/><Relationship Id="rId13" Type="http://schemas.openxmlformats.org/officeDocument/2006/relationships/hyperlink" Target="https://prokofiev-sax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stsax2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kofievcolleg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kofievcollege.ru/contacts/requisites.php" TargetMode="External"/><Relationship Id="rId10" Type="http://schemas.openxmlformats.org/officeDocument/2006/relationships/hyperlink" Target="https://prokofiev-sa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kofiev-sax.ru/" TargetMode="External"/><Relationship Id="rId14" Type="http://schemas.openxmlformats.org/officeDocument/2006/relationships/hyperlink" Target="https://prokofievcolleg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E280F-8F40-4699-9BBB-4551F987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6</cp:revision>
  <dcterms:created xsi:type="dcterms:W3CDTF">2024-11-12T16:35:00Z</dcterms:created>
  <dcterms:modified xsi:type="dcterms:W3CDTF">2024-11-14T12:58:00Z</dcterms:modified>
</cp:coreProperties>
</file>