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09F" w:rsidRPr="00D8109F" w:rsidRDefault="00D8109F" w:rsidP="00D8109F">
      <w:pPr>
        <w:pStyle w:val="1"/>
        <w:jc w:val="left"/>
        <w:rPr>
          <w:lang w:val="ru-RU"/>
        </w:rPr>
      </w:pPr>
      <w:r w:rsidRPr="003229D3">
        <w:rPr>
          <w:color w:val="00000A"/>
          <w:lang w:val="ru-RU"/>
        </w:rPr>
        <w:t>УСЛОВИЯ</w:t>
      </w:r>
      <w:r>
        <w:rPr>
          <w:color w:val="00000A"/>
          <w:lang w:val="ru-RU"/>
        </w:rPr>
        <w:t xml:space="preserve"> УЧАСТИЯ В КОНКУРСЕ,</w:t>
      </w:r>
      <w:r w:rsidRPr="00580235">
        <w:rPr>
          <w:color w:val="00000A"/>
          <w:lang w:val="ru-RU"/>
        </w:rPr>
        <w:t xml:space="preserve"> </w:t>
      </w:r>
      <w:r>
        <w:rPr>
          <w:color w:val="00000A"/>
          <w:lang w:val="ru-RU"/>
        </w:rPr>
        <w:t xml:space="preserve">ЭТАПЫ КОНКУРСА, </w:t>
      </w:r>
      <w:r w:rsidRPr="00580235">
        <w:rPr>
          <w:color w:val="00000A"/>
          <w:lang w:val="ru-RU"/>
        </w:rPr>
        <w:t>ПРОГРАММНЫЕ ТРЕБОВАНИЯ</w:t>
      </w:r>
    </w:p>
    <w:p w:rsidR="00D8109F" w:rsidRPr="00D8109F" w:rsidRDefault="00D8109F" w:rsidP="00D8109F">
      <w:pPr>
        <w:pStyle w:val="a3"/>
        <w:rPr>
          <w:b/>
          <w:sz w:val="16"/>
          <w:szCs w:val="16"/>
          <w:lang w:val="ru-RU"/>
        </w:rPr>
      </w:pP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/>
        <w:jc w:val="both"/>
        <w:rPr>
          <w:sz w:val="24"/>
          <w:szCs w:val="24"/>
          <w:lang w:val="ru-RU"/>
        </w:rPr>
      </w:pPr>
      <w:bookmarkStart w:id="0" w:name="_Hlk79350116"/>
      <w:r w:rsidRPr="00211606">
        <w:rPr>
          <w:sz w:val="24"/>
          <w:szCs w:val="24"/>
          <w:lang w:val="ru-RU"/>
        </w:rPr>
        <w:t>К участию в конкурсе допускаются обучающиеся учреждений дополнительного образования (ДМШ, ДШИ, студий и других организаций, работающих по учебным планам ДШИ и ДМШ), студенты средних профессиональных образовательных организаций (и приравненных к ним классов специальных музыкальных школ) и профессиональных образовательных организаций высшего образования, малые и большие ансамбли баянистов (аккордеонистов), а также смешанные ансамбли различных инструментов, 50% которых должны составлять баяны (аккордеоны).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3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>Конкурсные прослушивания солистов проводятся в один тур в категориях, соответствующих возрастным ограничениям – 16 лет включительно (для ДМШ и ДШИ) и уровню профессиональной подготовки согласно учебному плану (</w:t>
      </w:r>
      <w:r w:rsidRPr="00211606">
        <w:rPr>
          <w:color w:val="00000A"/>
          <w:sz w:val="24"/>
          <w:szCs w:val="24"/>
        </w:rPr>
        <w:t>I</w:t>
      </w:r>
      <w:r w:rsidRPr="00211606">
        <w:rPr>
          <w:color w:val="00000A"/>
          <w:sz w:val="24"/>
          <w:szCs w:val="24"/>
          <w:lang w:val="ru-RU"/>
        </w:rPr>
        <w:t>-</w:t>
      </w:r>
      <w:r w:rsidRPr="00211606">
        <w:rPr>
          <w:color w:val="00000A"/>
          <w:sz w:val="24"/>
          <w:szCs w:val="24"/>
        </w:rPr>
        <w:t>IV</w:t>
      </w:r>
      <w:r w:rsidRPr="00211606">
        <w:rPr>
          <w:color w:val="00000A"/>
          <w:sz w:val="24"/>
          <w:szCs w:val="24"/>
          <w:lang w:val="ru-RU"/>
        </w:rPr>
        <w:t xml:space="preserve"> курсы</w:t>
      </w:r>
      <w:r w:rsidRPr="00211606">
        <w:rPr>
          <w:color w:val="00000A"/>
          <w:spacing w:val="-11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 xml:space="preserve">СПО и </w:t>
      </w:r>
      <w:r w:rsidRPr="00211606">
        <w:rPr>
          <w:color w:val="00000A"/>
          <w:sz w:val="24"/>
          <w:szCs w:val="24"/>
        </w:rPr>
        <w:t>I</w:t>
      </w:r>
      <w:r w:rsidRPr="00211606">
        <w:rPr>
          <w:color w:val="00000A"/>
          <w:sz w:val="24"/>
          <w:szCs w:val="24"/>
          <w:lang w:val="ru-RU"/>
        </w:rPr>
        <w:t>-</w:t>
      </w:r>
      <w:r w:rsidRPr="00211606">
        <w:rPr>
          <w:color w:val="00000A"/>
          <w:sz w:val="24"/>
          <w:szCs w:val="24"/>
        </w:rPr>
        <w:t>V</w:t>
      </w:r>
      <w:r w:rsidRPr="00211606">
        <w:rPr>
          <w:color w:val="00000A"/>
          <w:sz w:val="24"/>
          <w:szCs w:val="24"/>
          <w:lang w:val="ru-RU"/>
        </w:rPr>
        <w:t xml:space="preserve"> курсы ВПО).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3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 xml:space="preserve">Конкурсные прослушивания ансамблей проводятся в один тур в трёх категориях: ансамбли учащихся ДМШ и ДШИ, </w:t>
      </w:r>
      <w:r w:rsidRPr="00211606">
        <w:rPr>
          <w:sz w:val="24"/>
          <w:szCs w:val="24"/>
          <w:lang w:val="ru-RU"/>
        </w:rPr>
        <w:t>ансамбли студентов средних профессиональных образовательных учреждений и студенты высших профессиональных образовательных учреждений</w:t>
      </w:r>
      <w:r w:rsidRPr="00211606">
        <w:rPr>
          <w:color w:val="00000A"/>
          <w:sz w:val="24"/>
          <w:szCs w:val="24"/>
          <w:lang w:val="ru-RU"/>
        </w:rPr>
        <w:t xml:space="preserve">. 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3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>Все произведения конкурсной программы исполняются наизусть. Замена произведений программы после подачи заявки не допускается.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3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 xml:space="preserve">Возраст участников конкурса определяется на </w:t>
      </w:r>
      <w:r w:rsidRPr="00211606">
        <w:rPr>
          <w:b/>
          <w:color w:val="00000A"/>
          <w:sz w:val="24"/>
          <w:szCs w:val="24"/>
          <w:lang w:val="ru-RU"/>
        </w:rPr>
        <w:t>27 февраля 2027 года.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3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>В случае превышения времени выступления жюри имеет право остановить участника.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3"/>
        <w:jc w:val="both"/>
        <w:rPr>
          <w:sz w:val="24"/>
          <w:szCs w:val="24"/>
          <w:lang w:val="ru-RU"/>
        </w:rPr>
      </w:pPr>
      <w:r w:rsidRPr="00211606">
        <w:rPr>
          <w:sz w:val="24"/>
          <w:szCs w:val="24"/>
          <w:lang w:val="ru-RU"/>
        </w:rPr>
        <w:t xml:space="preserve">Вся информация, касающаяся конкурсных прослушиваний и мероприятий, будет размещена на официальном сайте конкурса </w:t>
      </w:r>
      <w:hyperlink r:id="rId5" w:history="1">
        <w:r w:rsidRPr="00211606">
          <w:rPr>
            <w:rStyle w:val="a6"/>
            <w:sz w:val="24"/>
            <w:szCs w:val="24"/>
          </w:rPr>
          <w:t>www</w:t>
        </w:r>
        <w:r w:rsidRPr="00211606">
          <w:rPr>
            <w:rStyle w:val="a6"/>
            <w:sz w:val="24"/>
            <w:szCs w:val="24"/>
            <w:lang w:val="ru-RU"/>
          </w:rPr>
          <w:t>.</w:t>
        </w:r>
        <w:proofErr w:type="spellStart"/>
        <w:r w:rsidRPr="00211606">
          <w:rPr>
            <w:rStyle w:val="a6"/>
            <w:sz w:val="24"/>
            <w:szCs w:val="24"/>
          </w:rPr>
          <w:t>prokofievcollege</w:t>
        </w:r>
        <w:proofErr w:type="spellEnd"/>
        <w:r w:rsidRPr="00211606">
          <w:rPr>
            <w:rStyle w:val="a6"/>
            <w:sz w:val="24"/>
            <w:szCs w:val="24"/>
            <w:lang w:val="ru-RU"/>
          </w:rPr>
          <w:t>.</w:t>
        </w:r>
        <w:proofErr w:type="spellStart"/>
        <w:r w:rsidRPr="00211606">
          <w:rPr>
            <w:rStyle w:val="a6"/>
            <w:sz w:val="24"/>
            <w:szCs w:val="24"/>
          </w:rPr>
          <w:t>ru</w:t>
        </w:r>
        <w:proofErr w:type="spellEnd"/>
      </w:hyperlink>
      <w:r w:rsidRPr="00211606">
        <w:rPr>
          <w:sz w:val="24"/>
          <w:szCs w:val="24"/>
          <w:lang w:val="ru-RU"/>
        </w:rPr>
        <w:t>.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5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 xml:space="preserve">Для участия в конкурсе участник обязан подать заявку </w:t>
      </w:r>
      <w:r w:rsidRPr="00211606">
        <w:rPr>
          <w:sz w:val="24"/>
          <w:szCs w:val="24"/>
          <w:lang w:val="ru-RU"/>
        </w:rPr>
        <w:t xml:space="preserve">до </w:t>
      </w:r>
      <w:r w:rsidRPr="00211606">
        <w:rPr>
          <w:b/>
          <w:sz w:val="24"/>
          <w:szCs w:val="24"/>
          <w:lang w:val="ru-RU"/>
        </w:rPr>
        <w:t>15 февраля 2027 года</w:t>
      </w:r>
      <w:r w:rsidRPr="00211606">
        <w:rPr>
          <w:sz w:val="24"/>
          <w:szCs w:val="24"/>
          <w:lang w:val="ru-RU"/>
        </w:rPr>
        <w:t xml:space="preserve"> на е-</w:t>
      </w:r>
      <w:r w:rsidRPr="00211606">
        <w:rPr>
          <w:sz w:val="24"/>
          <w:szCs w:val="24"/>
        </w:rPr>
        <w:t>mail</w:t>
      </w:r>
      <w:r w:rsidRPr="00211606">
        <w:rPr>
          <w:sz w:val="24"/>
          <w:szCs w:val="24"/>
          <w:lang w:val="ru-RU"/>
        </w:rPr>
        <w:t xml:space="preserve">: </w:t>
      </w:r>
      <w:hyperlink r:id="rId6" w:history="1">
        <w:r w:rsidRPr="00211606">
          <w:rPr>
            <w:rStyle w:val="a6"/>
            <w:sz w:val="24"/>
            <w:szCs w:val="24"/>
          </w:rPr>
          <w:t>serapl</w:t>
        </w:r>
        <w:r w:rsidRPr="00211606">
          <w:rPr>
            <w:rStyle w:val="a6"/>
            <w:sz w:val="24"/>
            <w:szCs w:val="24"/>
            <w:lang w:val="ru-RU"/>
          </w:rPr>
          <w:t>@</w:t>
        </w:r>
        <w:r w:rsidRPr="00211606">
          <w:rPr>
            <w:rStyle w:val="a6"/>
            <w:sz w:val="24"/>
            <w:szCs w:val="24"/>
          </w:rPr>
          <w:t>mail</w:t>
        </w:r>
        <w:r w:rsidRPr="00211606">
          <w:rPr>
            <w:rStyle w:val="a6"/>
            <w:sz w:val="24"/>
            <w:szCs w:val="24"/>
            <w:lang w:val="ru-RU"/>
          </w:rPr>
          <w:t>.</w:t>
        </w:r>
        <w:proofErr w:type="spellStart"/>
        <w:r w:rsidRPr="00211606">
          <w:rPr>
            <w:rStyle w:val="a6"/>
            <w:sz w:val="24"/>
            <w:szCs w:val="24"/>
          </w:rPr>
          <w:t>ru</w:t>
        </w:r>
        <w:proofErr w:type="spellEnd"/>
      </w:hyperlink>
      <w:r w:rsidRPr="00211606">
        <w:rPr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одним письмом с полным пакетом документов с темой письма «Конкурс Золотарёва».</w:t>
      </w:r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5"/>
        <w:jc w:val="both"/>
        <w:rPr>
          <w:rStyle w:val="a6"/>
          <w:color w:val="auto"/>
          <w:sz w:val="24"/>
          <w:szCs w:val="24"/>
          <w:u w:val="none"/>
          <w:lang w:val="ru-RU"/>
        </w:rPr>
      </w:pPr>
      <w:r w:rsidRPr="00211606">
        <w:rPr>
          <w:color w:val="00000A"/>
          <w:sz w:val="24"/>
          <w:szCs w:val="24"/>
          <w:lang w:val="ru-RU"/>
        </w:rPr>
        <w:t xml:space="preserve">Списки участников, приславших заявки, публикуются на сайте </w:t>
      </w:r>
      <w:hyperlink r:id="rId7" w:history="1">
        <w:r w:rsidRPr="00211606">
          <w:rPr>
            <w:rStyle w:val="a6"/>
            <w:sz w:val="24"/>
            <w:szCs w:val="24"/>
          </w:rPr>
          <w:t>www</w:t>
        </w:r>
        <w:r w:rsidRPr="00211606">
          <w:rPr>
            <w:rStyle w:val="a6"/>
            <w:sz w:val="24"/>
            <w:szCs w:val="24"/>
            <w:lang w:val="ru-RU"/>
          </w:rPr>
          <w:t>.</w:t>
        </w:r>
        <w:proofErr w:type="spellStart"/>
        <w:r w:rsidRPr="00211606">
          <w:rPr>
            <w:rStyle w:val="a6"/>
            <w:sz w:val="24"/>
            <w:szCs w:val="24"/>
          </w:rPr>
          <w:t>prokofievcollege</w:t>
        </w:r>
        <w:proofErr w:type="spellEnd"/>
        <w:r w:rsidRPr="00211606">
          <w:rPr>
            <w:rStyle w:val="a6"/>
            <w:sz w:val="24"/>
            <w:szCs w:val="24"/>
            <w:lang w:val="ru-RU"/>
          </w:rPr>
          <w:t>.</w:t>
        </w:r>
        <w:proofErr w:type="spellStart"/>
        <w:r w:rsidRPr="00211606">
          <w:rPr>
            <w:rStyle w:val="a6"/>
            <w:sz w:val="24"/>
            <w:szCs w:val="24"/>
          </w:rPr>
          <w:t>ru</w:t>
        </w:r>
        <w:proofErr w:type="spellEnd"/>
      </w:hyperlink>
    </w:p>
    <w:p w:rsidR="00211606" w:rsidRPr="00211606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5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>Во время исполнения запрещается: вход, выход и перемещение по</w:t>
      </w:r>
      <w:r w:rsidRPr="00211606">
        <w:rPr>
          <w:color w:val="00000A"/>
          <w:spacing w:val="-2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залу, использование средств мобильной</w:t>
      </w:r>
      <w:r w:rsidRPr="00211606">
        <w:rPr>
          <w:color w:val="00000A"/>
          <w:spacing w:val="-2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связи, аудио- и видеозапись исполнения без разрешения</w:t>
      </w:r>
      <w:r w:rsidRPr="00211606">
        <w:rPr>
          <w:color w:val="00000A"/>
          <w:spacing w:val="-11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Оргкомитета.</w:t>
      </w:r>
    </w:p>
    <w:p w:rsidR="00D8109F" w:rsidRPr="00D8109F" w:rsidRDefault="00211606" w:rsidP="00211606">
      <w:pPr>
        <w:pStyle w:val="a5"/>
        <w:numPr>
          <w:ilvl w:val="0"/>
          <w:numId w:val="1"/>
        </w:numPr>
        <w:tabs>
          <w:tab w:val="left" w:pos="465"/>
        </w:tabs>
        <w:ind w:left="426" w:right="105"/>
        <w:jc w:val="both"/>
        <w:rPr>
          <w:sz w:val="24"/>
          <w:szCs w:val="24"/>
          <w:lang w:val="ru-RU"/>
        </w:rPr>
      </w:pPr>
      <w:r w:rsidRPr="00211606">
        <w:rPr>
          <w:color w:val="00000A"/>
          <w:sz w:val="24"/>
          <w:szCs w:val="24"/>
          <w:lang w:val="ru-RU"/>
        </w:rPr>
        <w:t>Оргкомитет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оставляет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за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собой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право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на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использование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в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любое</w:t>
      </w:r>
      <w:r w:rsidRPr="00211606">
        <w:rPr>
          <w:color w:val="00000A"/>
          <w:spacing w:val="-10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время</w:t>
      </w:r>
      <w:r w:rsidRPr="00211606">
        <w:rPr>
          <w:color w:val="00000A"/>
          <w:spacing w:val="-9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и на любых ресурсах всех аудио- и видеоматериалов конкурса без выплаты каких-либо вознаграждений</w:t>
      </w:r>
      <w:r w:rsidRPr="00211606">
        <w:rPr>
          <w:color w:val="00000A"/>
          <w:spacing w:val="-2"/>
          <w:sz w:val="24"/>
          <w:szCs w:val="24"/>
          <w:lang w:val="ru-RU"/>
        </w:rPr>
        <w:t xml:space="preserve"> </w:t>
      </w:r>
      <w:r w:rsidRPr="00211606">
        <w:rPr>
          <w:color w:val="00000A"/>
          <w:sz w:val="24"/>
          <w:szCs w:val="24"/>
          <w:lang w:val="ru-RU"/>
        </w:rPr>
        <w:t>участникам</w:t>
      </w:r>
      <w:bookmarkStart w:id="1" w:name="_GoBack"/>
      <w:bookmarkEnd w:id="1"/>
    </w:p>
    <w:p w:rsidR="00D8109F" w:rsidRPr="00D8109F" w:rsidRDefault="00D8109F" w:rsidP="00D8109F">
      <w:pPr>
        <w:pStyle w:val="a3"/>
        <w:tabs>
          <w:tab w:val="left" w:pos="840"/>
          <w:tab w:val="left" w:pos="1920"/>
        </w:tabs>
        <w:ind w:left="105" w:right="104" w:firstLine="360"/>
        <w:jc w:val="both"/>
        <w:rPr>
          <w:b/>
          <w:bCs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  <w:lang w:val="ru-RU"/>
        </w:rPr>
        <w:tab/>
      </w:r>
      <w:r>
        <w:rPr>
          <w:b/>
          <w:bCs/>
          <w:sz w:val="24"/>
          <w:szCs w:val="24"/>
          <w:lang w:val="ru-RU"/>
        </w:rPr>
        <w:tab/>
      </w:r>
    </w:p>
    <w:p w:rsidR="00D8109F" w:rsidRPr="00D8109F" w:rsidRDefault="00D8109F" w:rsidP="00D8109F">
      <w:pPr>
        <w:pStyle w:val="a3"/>
        <w:ind w:right="104"/>
        <w:jc w:val="both"/>
        <w:rPr>
          <w:b/>
          <w:color w:val="00000A"/>
          <w:sz w:val="16"/>
          <w:szCs w:val="16"/>
          <w:lang w:val="ru-RU"/>
        </w:rPr>
      </w:pPr>
      <w:r w:rsidRPr="00D8109F">
        <w:rPr>
          <w:b/>
          <w:color w:val="00000A"/>
          <w:sz w:val="24"/>
          <w:szCs w:val="24"/>
          <w:lang w:val="ru-RU"/>
        </w:rPr>
        <w:tab/>
      </w:r>
    </w:p>
    <w:p w:rsidR="00D8109F" w:rsidRPr="00D8109F" w:rsidRDefault="00D8109F" w:rsidP="00D8109F">
      <w:pPr>
        <w:pStyle w:val="a3"/>
        <w:ind w:right="104" w:firstLine="720"/>
        <w:jc w:val="both"/>
        <w:rPr>
          <w:b/>
          <w:color w:val="00000A"/>
          <w:sz w:val="24"/>
          <w:szCs w:val="24"/>
          <w:lang w:val="ru-RU"/>
        </w:rPr>
      </w:pPr>
      <w:r w:rsidRPr="00D8109F">
        <w:rPr>
          <w:b/>
          <w:color w:val="00000A"/>
          <w:sz w:val="24"/>
          <w:szCs w:val="24"/>
          <w:lang w:val="ru-RU"/>
        </w:rPr>
        <w:t xml:space="preserve">ПРОГРАММНЫЕ ТРЕБОВАНИЯ </w:t>
      </w:r>
    </w:p>
    <w:p w:rsidR="00D8109F" w:rsidRPr="00D8109F" w:rsidRDefault="00D8109F" w:rsidP="00D8109F">
      <w:pPr>
        <w:pStyle w:val="a3"/>
        <w:ind w:right="104"/>
        <w:jc w:val="both"/>
        <w:rPr>
          <w:b/>
          <w:color w:val="00000A"/>
          <w:sz w:val="24"/>
          <w:szCs w:val="24"/>
          <w:lang w:val="ru-RU"/>
        </w:rPr>
      </w:pPr>
      <w:r w:rsidRPr="00D8109F">
        <w:rPr>
          <w:b/>
          <w:color w:val="00000A"/>
          <w:sz w:val="24"/>
          <w:szCs w:val="24"/>
          <w:lang w:val="ru-RU"/>
        </w:rPr>
        <w:tab/>
        <w:t>СОЛЬНОЕ ИСПОЛНИТЕЛЬСТВО</w:t>
      </w:r>
    </w:p>
    <w:p w:rsidR="00D8109F" w:rsidRPr="00D8109F" w:rsidRDefault="00D8109F" w:rsidP="00D8109F">
      <w:pPr>
        <w:pStyle w:val="a3"/>
        <w:ind w:right="104"/>
        <w:jc w:val="both"/>
        <w:rPr>
          <w:b/>
          <w:color w:val="00000A"/>
          <w:sz w:val="24"/>
          <w:szCs w:val="24"/>
          <w:lang w:val="ru-RU"/>
        </w:rPr>
      </w:pPr>
    </w:p>
    <w:p w:rsidR="00D8109F" w:rsidRPr="00D8109F" w:rsidRDefault="00D8109F" w:rsidP="00D8109F">
      <w:pPr>
        <w:pStyle w:val="a3"/>
        <w:ind w:right="104"/>
        <w:jc w:val="both"/>
        <w:rPr>
          <w:b/>
          <w:caps/>
          <w:sz w:val="24"/>
          <w:szCs w:val="24"/>
          <w:u w:val="single"/>
          <w:lang w:val="ru-RU"/>
        </w:rPr>
      </w:pPr>
      <w:r w:rsidRPr="00D8109F">
        <w:rPr>
          <w:b/>
          <w:caps/>
          <w:sz w:val="24"/>
          <w:szCs w:val="24"/>
          <w:u w:val="single"/>
          <w:lang w:val="ru-RU"/>
        </w:rPr>
        <w:t>КУБОК ЮНИОРОВ</w:t>
      </w:r>
    </w:p>
    <w:p w:rsidR="00D8109F" w:rsidRPr="00D8109F" w:rsidRDefault="00D8109F" w:rsidP="00D8109F">
      <w:pPr>
        <w:pStyle w:val="a3"/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 8 минут):</w:t>
      </w:r>
    </w:p>
    <w:p w:rsidR="00D8109F" w:rsidRPr="00D8109F" w:rsidRDefault="00D8109F" w:rsidP="00D8109F">
      <w:pPr>
        <w:pStyle w:val="a3"/>
        <w:numPr>
          <w:ilvl w:val="0"/>
          <w:numId w:val="9"/>
        </w:numPr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color w:val="00000A"/>
          <w:sz w:val="24"/>
          <w:szCs w:val="24"/>
          <w:lang w:val="ru-RU"/>
        </w:rPr>
        <w:t>свободная программа из двух разнохарактерных произведений</w:t>
      </w:r>
    </w:p>
    <w:p w:rsidR="00D8109F" w:rsidRPr="00D8109F" w:rsidRDefault="00D8109F" w:rsidP="00D8109F">
      <w:pPr>
        <w:pStyle w:val="a3"/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 10 минут):</w:t>
      </w:r>
    </w:p>
    <w:p w:rsidR="00D8109F" w:rsidRPr="00D8109F" w:rsidRDefault="00D8109F" w:rsidP="00D8109F">
      <w:pPr>
        <w:pStyle w:val="a3"/>
        <w:numPr>
          <w:ilvl w:val="0"/>
          <w:numId w:val="5"/>
        </w:numPr>
        <w:ind w:right="104"/>
        <w:jc w:val="both"/>
        <w:rPr>
          <w:sz w:val="24"/>
          <w:szCs w:val="24"/>
          <w:lang w:val="ru-RU"/>
        </w:rPr>
      </w:pPr>
      <w:r w:rsidRPr="00D8109F">
        <w:rPr>
          <w:sz w:val="24"/>
          <w:szCs w:val="24"/>
          <w:lang w:val="ru-RU"/>
        </w:rPr>
        <w:t>произведение виртуозного характера</w:t>
      </w:r>
    </w:p>
    <w:p w:rsidR="00D8109F" w:rsidRPr="00D8109F" w:rsidRDefault="00D8109F" w:rsidP="00D8109F">
      <w:pPr>
        <w:pStyle w:val="a3"/>
        <w:numPr>
          <w:ilvl w:val="0"/>
          <w:numId w:val="5"/>
        </w:numPr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sz w:val="24"/>
          <w:szCs w:val="24"/>
          <w:lang w:val="ru-RU"/>
        </w:rPr>
        <w:t xml:space="preserve">произведение </w:t>
      </w:r>
      <w:proofErr w:type="spellStart"/>
      <w:r w:rsidRPr="00D8109F">
        <w:rPr>
          <w:sz w:val="24"/>
          <w:szCs w:val="24"/>
          <w:lang w:val="ru-RU"/>
        </w:rPr>
        <w:t>кантиленного</w:t>
      </w:r>
      <w:proofErr w:type="spellEnd"/>
      <w:r w:rsidRPr="00D8109F">
        <w:rPr>
          <w:sz w:val="24"/>
          <w:szCs w:val="24"/>
          <w:lang w:val="ru-RU"/>
        </w:rPr>
        <w:t xml:space="preserve"> характера</w:t>
      </w:r>
    </w:p>
    <w:p w:rsidR="00D8109F" w:rsidRPr="00D8109F" w:rsidRDefault="00D8109F" w:rsidP="00D8109F">
      <w:pPr>
        <w:pStyle w:val="a3"/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III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pacing w:val="-6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</w:t>
      </w:r>
      <w:r w:rsidRPr="00D8109F">
        <w:rPr>
          <w:color w:val="00000A"/>
          <w:spacing w:val="-10"/>
          <w:sz w:val="24"/>
          <w:szCs w:val="24"/>
          <w:lang w:val="ru-RU"/>
        </w:rPr>
        <w:t xml:space="preserve"> 12 </w:t>
      </w:r>
      <w:r w:rsidRPr="00D8109F">
        <w:rPr>
          <w:color w:val="00000A"/>
          <w:sz w:val="24"/>
          <w:szCs w:val="24"/>
          <w:lang w:val="ru-RU"/>
        </w:rPr>
        <w:t>минут):</w:t>
      </w:r>
      <w:r w:rsidRPr="00D8109F">
        <w:rPr>
          <w:color w:val="00000A"/>
          <w:spacing w:val="-6"/>
          <w:sz w:val="24"/>
          <w:szCs w:val="24"/>
          <w:lang w:val="ru-RU"/>
        </w:rPr>
        <w:t xml:space="preserve"> </w:t>
      </w:r>
    </w:p>
    <w:p w:rsidR="00D8109F" w:rsidRPr="00D8109F" w:rsidRDefault="00D8109F" w:rsidP="00D8109F">
      <w:pPr>
        <w:pStyle w:val="a3"/>
        <w:numPr>
          <w:ilvl w:val="0"/>
          <w:numId w:val="6"/>
        </w:numPr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color w:val="00000A"/>
          <w:sz w:val="24"/>
          <w:szCs w:val="24"/>
          <w:lang w:val="ru-RU"/>
        </w:rPr>
        <w:t>полифоническое произведение (имитационная полифония или цикл с фугой)</w:t>
      </w:r>
    </w:p>
    <w:p w:rsidR="00D8109F" w:rsidRPr="00D8109F" w:rsidRDefault="00D8109F" w:rsidP="00D8109F">
      <w:pPr>
        <w:pStyle w:val="a3"/>
        <w:numPr>
          <w:ilvl w:val="0"/>
          <w:numId w:val="6"/>
        </w:numPr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sz w:val="24"/>
          <w:szCs w:val="24"/>
          <w:lang w:val="ru-RU"/>
        </w:rPr>
        <w:t xml:space="preserve">произведение </w:t>
      </w:r>
      <w:proofErr w:type="spellStart"/>
      <w:r w:rsidRPr="00D8109F">
        <w:rPr>
          <w:sz w:val="24"/>
          <w:szCs w:val="24"/>
          <w:lang w:val="ru-RU"/>
        </w:rPr>
        <w:t>кантиленного</w:t>
      </w:r>
      <w:proofErr w:type="spellEnd"/>
      <w:r w:rsidRPr="00D8109F">
        <w:rPr>
          <w:sz w:val="24"/>
          <w:szCs w:val="24"/>
          <w:lang w:val="ru-RU"/>
        </w:rPr>
        <w:t xml:space="preserve"> характера</w:t>
      </w:r>
    </w:p>
    <w:p w:rsidR="00D8109F" w:rsidRPr="00D8109F" w:rsidRDefault="00D8109F" w:rsidP="00D8109F">
      <w:pPr>
        <w:pStyle w:val="a3"/>
        <w:numPr>
          <w:ilvl w:val="0"/>
          <w:numId w:val="6"/>
        </w:numPr>
        <w:ind w:right="104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sz w:val="24"/>
          <w:szCs w:val="24"/>
          <w:lang w:val="ru-RU"/>
        </w:rPr>
        <w:t>произведение виртуозного характера</w:t>
      </w:r>
    </w:p>
    <w:p w:rsidR="00D8109F" w:rsidRPr="00D8109F" w:rsidRDefault="00D8109F" w:rsidP="00D8109F">
      <w:pPr>
        <w:pStyle w:val="a3"/>
        <w:ind w:right="104"/>
        <w:jc w:val="both"/>
        <w:rPr>
          <w:b/>
          <w:caps/>
          <w:sz w:val="24"/>
          <w:szCs w:val="24"/>
          <w:u w:val="single"/>
          <w:lang w:val="ru-RU"/>
        </w:rPr>
      </w:pPr>
    </w:p>
    <w:p w:rsidR="00D8109F" w:rsidRPr="00D8109F" w:rsidRDefault="00D8109F" w:rsidP="00D8109F">
      <w:pPr>
        <w:pStyle w:val="a3"/>
        <w:ind w:right="104"/>
        <w:jc w:val="both"/>
        <w:rPr>
          <w:color w:val="00000A"/>
          <w:sz w:val="24"/>
          <w:szCs w:val="24"/>
          <w:u w:val="single"/>
          <w:lang w:val="ru-RU"/>
        </w:rPr>
      </w:pPr>
      <w:r w:rsidRPr="00D8109F">
        <w:rPr>
          <w:b/>
          <w:caps/>
          <w:sz w:val="24"/>
          <w:szCs w:val="24"/>
          <w:u w:val="single"/>
          <w:lang w:val="ru-RU"/>
        </w:rPr>
        <w:t>КУБОК МАСТЕРОВ</w:t>
      </w:r>
    </w:p>
    <w:p w:rsidR="00D8109F" w:rsidRPr="00D8109F" w:rsidRDefault="00D8109F" w:rsidP="00D8109F">
      <w:pPr>
        <w:pStyle w:val="a3"/>
        <w:ind w:right="103"/>
        <w:jc w:val="both"/>
        <w:rPr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</w:t>
      </w:r>
      <w:r w:rsidRPr="00D8109F">
        <w:rPr>
          <w:sz w:val="24"/>
          <w:szCs w:val="24"/>
          <w:lang w:val="ru-RU"/>
        </w:rPr>
        <w:t xml:space="preserve"> 15</w:t>
      </w:r>
      <w:r w:rsidRPr="00D8109F">
        <w:rPr>
          <w:color w:val="00000A"/>
          <w:sz w:val="24"/>
          <w:szCs w:val="24"/>
          <w:lang w:val="ru-RU"/>
        </w:rPr>
        <w:t xml:space="preserve"> минут):</w:t>
      </w:r>
    </w:p>
    <w:bookmarkEnd w:id="0"/>
    <w:p w:rsidR="00D8109F" w:rsidRPr="00D8109F" w:rsidRDefault="00D8109F" w:rsidP="00D8109F">
      <w:pPr>
        <w:pStyle w:val="a3"/>
        <w:numPr>
          <w:ilvl w:val="0"/>
          <w:numId w:val="7"/>
        </w:numPr>
        <w:ind w:right="104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>полифоническое произведение (цикл с фугой)</w:t>
      </w:r>
    </w:p>
    <w:p w:rsidR="00D8109F" w:rsidRPr="00D8109F" w:rsidRDefault="00D8109F" w:rsidP="00D8109F">
      <w:pPr>
        <w:pStyle w:val="a3"/>
        <w:numPr>
          <w:ilvl w:val="0"/>
          <w:numId w:val="7"/>
        </w:numPr>
        <w:ind w:right="104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>произведение крупной формы (сюита/партита целиком или не менее трёх частей, 1-я или 2-я и 3-я части сонат, классические вариации)</w:t>
      </w:r>
    </w:p>
    <w:p w:rsidR="00D8109F" w:rsidRPr="00D8109F" w:rsidRDefault="00D8109F" w:rsidP="00D8109F">
      <w:pPr>
        <w:pStyle w:val="a3"/>
        <w:numPr>
          <w:ilvl w:val="0"/>
          <w:numId w:val="7"/>
        </w:numPr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sz w:val="24"/>
          <w:szCs w:val="24"/>
          <w:lang w:val="ru-RU"/>
        </w:rPr>
        <w:t>произведение по выбору участника</w:t>
      </w:r>
    </w:p>
    <w:p w:rsidR="00D8109F" w:rsidRPr="00D8109F" w:rsidRDefault="00D8109F" w:rsidP="00D8109F">
      <w:pPr>
        <w:pStyle w:val="a3"/>
        <w:ind w:right="103"/>
        <w:jc w:val="both"/>
        <w:rPr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lastRenderedPageBreak/>
        <w:t>II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</w:t>
      </w:r>
      <w:r w:rsidRPr="00D8109F">
        <w:rPr>
          <w:sz w:val="24"/>
          <w:szCs w:val="24"/>
          <w:lang w:val="ru-RU"/>
        </w:rPr>
        <w:t xml:space="preserve"> 20</w:t>
      </w:r>
      <w:r w:rsidRPr="00D8109F">
        <w:rPr>
          <w:color w:val="00000A"/>
          <w:sz w:val="24"/>
          <w:szCs w:val="24"/>
          <w:lang w:val="ru-RU"/>
        </w:rPr>
        <w:t xml:space="preserve"> минут):</w:t>
      </w:r>
    </w:p>
    <w:p w:rsidR="00D8109F" w:rsidRPr="00D8109F" w:rsidRDefault="00D8109F" w:rsidP="00D8109F">
      <w:pPr>
        <w:pStyle w:val="a5"/>
        <w:widowControl/>
        <w:numPr>
          <w:ilvl w:val="0"/>
          <w:numId w:val="8"/>
        </w:numPr>
        <w:adjustRightInd w:val="0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>полифоническое произведение (цикл с фугой не менее трёх голосов)</w:t>
      </w:r>
    </w:p>
    <w:p w:rsidR="00D8109F" w:rsidRPr="00D8109F" w:rsidRDefault="00D8109F" w:rsidP="00D8109F">
      <w:pPr>
        <w:pStyle w:val="a5"/>
        <w:widowControl/>
        <w:numPr>
          <w:ilvl w:val="0"/>
          <w:numId w:val="8"/>
        </w:numPr>
        <w:adjustRightInd w:val="0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 xml:space="preserve">произведение крупной формы (сюита/партита целиком или не менее трёх частей, 1-я или 2-я и 3-я части сонат, классические вариации) </w:t>
      </w:r>
    </w:p>
    <w:p w:rsidR="00D8109F" w:rsidRPr="00D8109F" w:rsidRDefault="00D8109F" w:rsidP="00D8109F">
      <w:pPr>
        <w:pStyle w:val="a5"/>
        <w:widowControl/>
        <w:numPr>
          <w:ilvl w:val="0"/>
          <w:numId w:val="8"/>
        </w:numPr>
        <w:adjustRightInd w:val="0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>произведение по выбору участника</w:t>
      </w:r>
    </w:p>
    <w:p w:rsidR="00D8109F" w:rsidRPr="00D8109F" w:rsidRDefault="00D8109F" w:rsidP="00D8109F">
      <w:pPr>
        <w:widowControl/>
        <w:adjustRightInd w:val="0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III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</w:t>
      </w:r>
      <w:r w:rsidRPr="00D8109F">
        <w:rPr>
          <w:sz w:val="24"/>
          <w:szCs w:val="24"/>
          <w:lang w:val="ru-RU"/>
        </w:rPr>
        <w:t xml:space="preserve"> 25</w:t>
      </w:r>
      <w:r w:rsidRPr="00D8109F">
        <w:rPr>
          <w:color w:val="00000A"/>
          <w:sz w:val="24"/>
          <w:szCs w:val="24"/>
          <w:lang w:val="ru-RU"/>
        </w:rPr>
        <w:t xml:space="preserve"> минут):</w:t>
      </w:r>
    </w:p>
    <w:p w:rsidR="00D8109F" w:rsidRPr="00D8109F" w:rsidRDefault="00D8109F" w:rsidP="00D8109F">
      <w:pPr>
        <w:pStyle w:val="a5"/>
        <w:widowControl/>
        <w:numPr>
          <w:ilvl w:val="0"/>
          <w:numId w:val="8"/>
        </w:numPr>
        <w:adjustRightInd w:val="0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>полифоническое произведение (цикл с фугой не менее трёх голосов)</w:t>
      </w:r>
    </w:p>
    <w:p w:rsidR="00D8109F" w:rsidRPr="00D8109F" w:rsidRDefault="00D8109F" w:rsidP="00D8109F">
      <w:pPr>
        <w:pStyle w:val="a5"/>
        <w:widowControl/>
        <w:numPr>
          <w:ilvl w:val="0"/>
          <w:numId w:val="8"/>
        </w:numPr>
        <w:adjustRightInd w:val="0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 xml:space="preserve">произведение крупной формы (сюита/партита целиком или не менее трёх частей, 1-я или 2-я и 3-я части сонаты/концерта, соната/концерт целиком, классические вариации) </w:t>
      </w:r>
    </w:p>
    <w:p w:rsidR="00D8109F" w:rsidRPr="00D8109F" w:rsidRDefault="00D8109F" w:rsidP="00D8109F">
      <w:pPr>
        <w:pStyle w:val="a5"/>
        <w:widowControl/>
        <w:numPr>
          <w:ilvl w:val="0"/>
          <w:numId w:val="8"/>
        </w:numPr>
        <w:adjustRightInd w:val="0"/>
        <w:jc w:val="both"/>
        <w:rPr>
          <w:rFonts w:eastAsiaTheme="minorHAnsi"/>
          <w:color w:val="00000A"/>
          <w:sz w:val="24"/>
          <w:szCs w:val="24"/>
          <w:lang w:val="ru-RU"/>
        </w:rPr>
      </w:pPr>
      <w:r w:rsidRPr="00D8109F">
        <w:rPr>
          <w:rFonts w:eastAsiaTheme="minorHAnsi"/>
          <w:color w:val="00000A"/>
          <w:sz w:val="24"/>
          <w:szCs w:val="24"/>
          <w:lang w:val="ru-RU"/>
        </w:rPr>
        <w:t>произведение по выбору участника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</w:p>
    <w:p w:rsidR="00D8109F" w:rsidRPr="00D8109F" w:rsidRDefault="00D8109F" w:rsidP="00D8109F">
      <w:pPr>
        <w:pStyle w:val="a3"/>
        <w:ind w:right="103"/>
        <w:rPr>
          <w:b/>
          <w:color w:val="00000A"/>
          <w:sz w:val="24"/>
          <w:szCs w:val="24"/>
          <w:u w:val="single"/>
          <w:lang w:val="ru-RU"/>
        </w:rPr>
      </w:pPr>
    </w:p>
    <w:p w:rsidR="00D8109F" w:rsidRDefault="00D8109F" w:rsidP="00D8109F">
      <w:pPr>
        <w:pStyle w:val="a3"/>
        <w:ind w:right="103" w:firstLine="708"/>
        <w:rPr>
          <w:b/>
          <w:caps/>
          <w:sz w:val="24"/>
          <w:szCs w:val="24"/>
          <w:lang w:val="ru-RU"/>
        </w:rPr>
      </w:pPr>
      <w:r w:rsidRPr="00D8109F">
        <w:rPr>
          <w:b/>
          <w:color w:val="00000A"/>
          <w:sz w:val="24"/>
          <w:szCs w:val="24"/>
          <w:lang w:val="ru-RU"/>
        </w:rPr>
        <w:t>АНСАМБЛЕВОЕ</w:t>
      </w:r>
      <w:r w:rsidRPr="00D8109F">
        <w:rPr>
          <w:b/>
          <w:caps/>
          <w:sz w:val="24"/>
          <w:szCs w:val="24"/>
          <w:lang w:val="ru-RU"/>
        </w:rPr>
        <w:t xml:space="preserve"> ИСПОЛНИТЕЛЬСТВО</w:t>
      </w:r>
    </w:p>
    <w:p w:rsidR="00D8109F" w:rsidRPr="00D8109F" w:rsidRDefault="00D8109F" w:rsidP="00D8109F">
      <w:pPr>
        <w:pStyle w:val="a3"/>
        <w:ind w:right="103" w:firstLine="708"/>
        <w:rPr>
          <w:b/>
          <w:caps/>
          <w:sz w:val="24"/>
          <w:szCs w:val="24"/>
          <w:lang w:val="ru-RU"/>
        </w:rPr>
      </w:pPr>
    </w:p>
    <w:p w:rsidR="00D8109F" w:rsidRPr="00D8109F" w:rsidRDefault="00D8109F" w:rsidP="00D8109F">
      <w:pPr>
        <w:pStyle w:val="a3"/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 10 минут):</w:t>
      </w:r>
    </w:p>
    <w:p w:rsidR="00D8109F" w:rsidRPr="00D8109F" w:rsidRDefault="00D8109F" w:rsidP="00D8109F">
      <w:pPr>
        <w:pStyle w:val="a3"/>
        <w:ind w:right="104"/>
        <w:jc w:val="both"/>
        <w:rPr>
          <w:sz w:val="24"/>
          <w:szCs w:val="24"/>
          <w:lang w:val="ru-RU"/>
        </w:rPr>
      </w:pPr>
      <w:r w:rsidRPr="00D8109F">
        <w:rPr>
          <w:color w:val="00000A"/>
          <w:sz w:val="24"/>
          <w:szCs w:val="24"/>
          <w:lang w:val="ru-RU"/>
        </w:rPr>
        <w:t>свободная программа из двух разнохарактерных произведений</w:t>
      </w:r>
    </w:p>
    <w:p w:rsidR="00D8109F" w:rsidRPr="00D8109F" w:rsidRDefault="00D8109F" w:rsidP="00D8109F">
      <w:pPr>
        <w:pStyle w:val="a3"/>
        <w:ind w:right="104"/>
        <w:jc w:val="both"/>
        <w:rPr>
          <w:color w:val="00000A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 15 минут):</w:t>
      </w:r>
    </w:p>
    <w:p w:rsidR="00D8109F" w:rsidRPr="00D8109F" w:rsidRDefault="00D8109F" w:rsidP="00D8109F">
      <w:pPr>
        <w:pStyle w:val="a3"/>
        <w:ind w:right="103"/>
        <w:jc w:val="both"/>
        <w:rPr>
          <w:color w:val="00000A"/>
          <w:sz w:val="24"/>
          <w:szCs w:val="24"/>
          <w:lang w:val="ru-RU"/>
        </w:rPr>
      </w:pPr>
      <w:r w:rsidRPr="00D8109F">
        <w:rPr>
          <w:color w:val="00000A"/>
          <w:sz w:val="24"/>
          <w:szCs w:val="24"/>
          <w:lang w:val="ru-RU"/>
        </w:rPr>
        <w:t>свободная программа из двух разнохарактерных произведений</w:t>
      </w:r>
    </w:p>
    <w:p w:rsidR="00D8109F" w:rsidRPr="00D8109F" w:rsidRDefault="00D8109F" w:rsidP="00D8109F">
      <w:pPr>
        <w:pStyle w:val="a3"/>
        <w:ind w:right="104"/>
        <w:jc w:val="both"/>
        <w:rPr>
          <w:color w:val="00000A"/>
          <w:spacing w:val="-6"/>
          <w:sz w:val="24"/>
          <w:szCs w:val="24"/>
          <w:lang w:val="ru-RU"/>
        </w:rPr>
      </w:pPr>
      <w:r w:rsidRPr="00D8109F">
        <w:rPr>
          <w:b/>
          <w:bCs/>
          <w:sz w:val="24"/>
          <w:szCs w:val="24"/>
        </w:rPr>
        <w:t>III</w:t>
      </w:r>
      <w:r w:rsidRPr="00D8109F">
        <w:rPr>
          <w:b/>
          <w:bCs/>
          <w:sz w:val="24"/>
          <w:szCs w:val="24"/>
          <w:lang w:val="ru-RU"/>
        </w:rPr>
        <w:t xml:space="preserve"> возрастная группа</w:t>
      </w:r>
      <w:r w:rsidRPr="00D8109F">
        <w:rPr>
          <w:b/>
          <w:color w:val="00000A"/>
          <w:spacing w:val="-6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(до</w:t>
      </w:r>
      <w:r w:rsidRPr="00D8109F">
        <w:rPr>
          <w:color w:val="00000A"/>
          <w:spacing w:val="-10"/>
          <w:sz w:val="24"/>
          <w:szCs w:val="24"/>
          <w:lang w:val="ru-RU"/>
        </w:rPr>
        <w:t xml:space="preserve"> 20 </w:t>
      </w:r>
      <w:r w:rsidRPr="00D8109F">
        <w:rPr>
          <w:color w:val="00000A"/>
          <w:sz w:val="24"/>
          <w:szCs w:val="24"/>
          <w:lang w:val="ru-RU"/>
        </w:rPr>
        <w:t>минут):</w:t>
      </w:r>
      <w:r w:rsidRPr="00D8109F">
        <w:rPr>
          <w:color w:val="00000A"/>
          <w:spacing w:val="-6"/>
          <w:sz w:val="24"/>
          <w:szCs w:val="24"/>
          <w:lang w:val="ru-RU"/>
        </w:rPr>
        <w:t xml:space="preserve"> </w:t>
      </w:r>
    </w:p>
    <w:p w:rsidR="00D8109F" w:rsidRPr="00D8109F" w:rsidRDefault="00D8109F" w:rsidP="00D8109F">
      <w:pPr>
        <w:pStyle w:val="a3"/>
        <w:ind w:right="103"/>
        <w:jc w:val="both"/>
        <w:rPr>
          <w:color w:val="00000A"/>
          <w:sz w:val="24"/>
          <w:szCs w:val="24"/>
          <w:lang w:val="ru-RU"/>
        </w:rPr>
      </w:pPr>
      <w:r w:rsidRPr="00D8109F">
        <w:rPr>
          <w:color w:val="00000A"/>
          <w:sz w:val="24"/>
          <w:szCs w:val="24"/>
          <w:lang w:val="ru-RU"/>
        </w:rPr>
        <w:t>программа</w:t>
      </w:r>
      <w:r w:rsidRPr="00D8109F">
        <w:rPr>
          <w:color w:val="00000A"/>
          <w:spacing w:val="-6"/>
          <w:sz w:val="24"/>
          <w:szCs w:val="24"/>
          <w:lang w:val="ru-RU"/>
        </w:rPr>
        <w:t xml:space="preserve"> </w:t>
      </w:r>
      <w:r w:rsidRPr="00D8109F">
        <w:rPr>
          <w:color w:val="00000A"/>
          <w:sz w:val="24"/>
          <w:szCs w:val="24"/>
          <w:lang w:val="ru-RU"/>
        </w:rPr>
        <w:t>из трёх разнохарактерных произведений</w:t>
      </w:r>
    </w:p>
    <w:p w:rsidR="00D8109F" w:rsidRPr="00D8109F" w:rsidRDefault="00D8109F" w:rsidP="00D8109F">
      <w:pPr>
        <w:pStyle w:val="a3"/>
        <w:ind w:right="103"/>
        <w:jc w:val="both"/>
        <w:rPr>
          <w:b/>
          <w:sz w:val="24"/>
          <w:szCs w:val="24"/>
          <w:lang w:val="ru-RU"/>
        </w:rPr>
      </w:pPr>
    </w:p>
    <w:p w:rsidR="009B6669" w:rsidRPr="000A71FB" w:rsidRDefault="00D8109F" w:rsidP="00D8109F">
      <w:pPr>
        <w:pStyle w:val="a3"/>
        <w:tabs>
          <w:tab w:val="left" w:pos="709"/>
        </w:tabs>
        <w:ind w:right="103"/>
        <w:jc w:val="both"/>
        <w:rPr>
          <w:b/>
          <w:i/>
          <w:iCs/>
          <w:sz w:val="24"/>
          <w:szCs w:val="24"/>
          <w:lang w:val="ru-RU"/>
        </w:rPr>
      </w:pPr>
      <w:r w:rsidRPr="00D8109F">
        <w:rPr>
          <w:b/>
          <w:sz w:val="24"/>
          <w:szCs w:val="24"/>
          <w:lang w:val="ru-RU"/>
        </w:rPr>
        <w:tab/>
        <w:t>Во всех номинациях и возрастных категориях приветствуется исполнение в конкурсной программе произведений Владислава Золотарёва</w:t>
      </w:r>
    </w:p>
    <w:p w:rsidR="008D6504" w:rsidRPr="00D8109F" w:rsidRDefault="008D6504" w:rsidP="00170C28">
      <w:pPr>
        <w:jc w:val="both"/>
        <w:rPr>
          <w:sz w:val="28"/>
          <w:szCs w:val="28"/>
          <w:lang w:val="ru-RU"/>
        </w:rPr>
      </w:pPr>
    </w:p>
    <w:sectPr w:rsidR="008D6504" w:rsidRPr="00D8109F" w:rsidSect="00170C2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C2162"/>
    <w:multiLevelType w:val="hybridMultilevel"/>
    <w:tmpl w:val="E22AF2CE"/>
    <w:lvl w:ilvl="0" w:tplc="4D682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FB2"/>
    <w:multiLevelType w:val="hybridMultilevel"/>
    <w:tmpl w:val="0600AE2A"/>
    <w:lvl w:ilvl="0" w:tplc="4D682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00673"/>
    <w:multiLevelType w:val="hybridMultilevel"/>
    <w:tmpl w:val="97B6AEB8"/>
    <w:lvl w:ilvl="0" w:tplc="7B34F8D4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94DEB"/>
    <w:multiLevelType w:val="hybridMultilevel"/>
    <w:tmpl w:val="8D8CBDB6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56E8870E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2" w:tplc="8E20F19A">
      <w:numFmt w:val="bullet"/>
      <w:lvlText w:val="•"/>
      <w:lvlJc w:val="left"/>
      <w:pPr>
        <w:ind w:left="2111" w:hanging="360"/>
      </w:pPr>
      <w:rPr>
        <w:rFonts w:hint="default"/>
      </w:rPr>
    </w:lvl>
    <w:lvl w:ilvl="3" w:tplc="3AB6C956">
      <w:numFmt w:val="bullet"/>
      <w:lvlText w:val="•"/>
      <w:lvlJc w:val="left"/>
      <w:pPr>
        <w:ind w:left="3042" w:hanging="360"/>
      </w:pPr>
      <w:rPr>
        <w:rFonts w:hint="default"/>
      </w:rPr>
    </w:lvl>
    <w:lvl w:ilvl="4" w:tplc="9BD25830">
      <w:numFmt w:val="bullet"/>
      <w:lvlText w:val="•"/>
      <w:lvlJc w:val="left"/>
      <w:pPr>
        <w:ind w:left="3973" w:hanging="360"/>
      </w:pPr>
      <w:rPr>
        <w:rFonts w:hint="default"/>
      </w:rPr>
    </w:lvl>
    <w:lvl w:ilvl="5" w:tplc="AB1012DA">
      <w:numFmt w:val="bullet"/>
      <w:lvlText w:val="•"/>
      <w:lvlJc w:val="left"/>
      <w:pPr>
        <w:ind w:left="4904" w:hanging="360"/>
      </w:pPr>
      <w:rPr>
        <w:rFonts w:hint="default"/>
      </w:rPr>
    </w:lvl>
    <w:lvl w:ilvl="6" w:tplc="A9A80DB2">
      <w:numFmt w:val="bullet"/>
      <w:lvlText w:val="•"/>
      <w:lvlJc w:val="left"/>
      <w:pPr>
        <w:ind w:left="5835" w:hanging="360"/>
      </w:pPr>
      <w:rPr>
        <w:rFonts w:hint="default"/>
      </w:rPr>
    </w:lvl>
    <w:lvl w:ilvl="7" w:tplc="B11E57F0"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E7B2173E">
      <w:numFmt w:val="bullet"/>
      <w:lvlText w:val="•"/>
      <w:lvlJc w:val="left"/>
      <w:pPr>
        <w:ind w:left="7697" w:hanging="360"/>
      </w:pPr>
      <w:rPr>
        <w:rFonts w:hint="default"/>
      </w:rPr>
    </w:lvl>
  </w:abstractNum>
  <w:abstractNum w:abstractNumId="4" w15:restartNumberingAfterBreak="0">
    <w:nsid w:val="3FE02BFD"/>
    <w:multiLevelType w:val="hybridMultilevel"/>
    <w:tmpl w:val="B1BE51B6"/>
    <w:lvl w:ilvl="0" w:tplc="37565D4C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55950F03"/>
    <w:multiLevelType w:val="hybridMultilevel"/>
    <w:tmpl w:val="740675C2"/>
    <w:lvl w:ilvl="0" w:tplc="2602A52E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634A48DA"/>
    <w:multiLevelType w:val="hybridMultilevel"/>
    <w:tmpl w:val="13B6B0EC"/>
    <w:lvl w:ilvl="0" w:tplc="C9425C94">
      <w:numFmt w:val="bullet"/>
      <w:lvlText w:val=""/>
      <w:lvlJc w:val="left"/>
      <w:pPr>
        <w:ind w:left="825" w:hanging="360"/>
      </w:pPr>
      <w:rPr>
        <w:rFonts w:hint="default"/>
        <w:w w:val="99"/>
      </w:rPr>
    </w:lvl>
    <w:lvl w:ilvl="1" w:tplc="28DAA8A8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B5FE5C48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ACC0B4D4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D416D990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FFF02916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A5DA4854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1DD6F526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6AEC5806"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7" w15:restartNumberingAfterBreak="0">
    <w:nsid w:val="64A02220"/>
    <w:multiLevelType w:val="hybridMultilevel"/>
    <w:tmpl w:val="D6BA3F92"/>
    <w:lvl w:ilvl="0" w:tplc="4D682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90242"/>
    <w:multiLevelType w:val="hybridMultilevel"/>
    <w:tmpl w:val="86285350"/>
    <w:lvl w:ilvl="0" w:tplc="4D682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28"/>
    <w:rsid w:val="000A71FB"/>
    <w:rsid w:val="00170C28"/>
    <w:rsid w:val="00211606"/>
    <w:rsid w:val="004E2D41"/>
    <w:rsid w:val="00653E02"/>
    <w:rsid w:val="006B0CE6"/>
    <w:rsid w:val="008D6504"/>
    <w:rsid w:val="009B6669"/>
    <w:rsid w:val="00D8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4F464-15BF-4B73-BAA3-0A295911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C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70C28"/>
    <w:pPr>
      <w:ind w:left="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C28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170C2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70C2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170C28"/>
    <w:pPr>
      <w:ind w:left="825" w:hanging="360"/>
    </w:pPr>
  </w:style>
  <w:style w:type="character" w:styleId="a6">
    <w:name w:val="Hyperlink"/>
    <w:rsid w:val="00170C2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3E02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4E2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ccocompeti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apl@mail.ru" TargetMode="External"/><Relationship Id="rId5" Type="http://schemas.openxmlformats.org/officeDocument/2006/relationships/hyperlink" Target="http://www.accocompetition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Плеханов</dc:creator>
  <cp:keywords/>
  <dc:description/>
  <cp:lastModifiedBy>Pc</cp:lastModifiedBy>
  <cp:revision>9</cp:revision>
  <dcterms:created xsi:type="dcterms:W3CDTF">2022-11-13T19:21:00Z</dcterms:created>
  <dcterms:modified xsi:type="dcterms:W3CDTF">2026-09-27T12:59:00Z</dcterms:modified>
</cp:coreProperties>
</file>